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A8" w:rsidRDefault="00A52CA8" w:rsidP="0045094B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5094B" w:rsidRPr="0045094B" w:rsidRDefault="0045094B" w:rsidP="0045094B">
      <w:pPr>
        <w:autoSpaceDE w:val="0"/>
        <w:autoSpaceDN w:val="0"/>
        <w:adjustRightInd w:val="0"/>
        <w:rPr>
          <w:b/>
          <w:bCs/>
        </w:rPr>
      </w:pPr>
      <w:r w:rsidRPr="0045094B">
        <w:rPr>
          <w:b/>
          <w:bCs/>
        </w:rPr>
        <w:t>Section 251.60</w:t>
      </w:r>
      <w:r w:rsidR="00775CFC">
        <w:rPr>
          <w:b/>
          <w:bCs/>
        </w:rPr>
        <w:t xml:space="preserve"> </w:t>
      </w:r>
      <w:r w:rsidRPr="0045094B">
        <w:rPr>
          <w:b/>
          <w:bCs/>
        </w:rPr>
        <w:t xml:space="preserve"> Tamper Seals</w:t>
      </w:r>
    </w:p>
    <w:p w:rsidR="0045094B" w:rsidRPr="0045094B" w:rsidRDefault="0045094B" w:rsidP="0045094B">
      <w:pPr>
        <w:autoSpaceDE w:val="0"/>
        <w:autoSpaceDN w:val="0"/>
        <w:adjustRightInd w:val="0"/>
      </w:pPr>
    </w:p>
    <w:p w:rsidR="0045094B" w:rsidRPr="0045094B" w:rsidRDefault="00C9798B" w:rsidP="0045094B">
      <w:pPr>
        <w:autoSpaceDE w:val="0"/>
        <w:autoSpaceDN w:val="0"/>
        <w:adjustRightInd w:val="0"/>
      </w:pPr>
      <w:r>
        <w:t xml:space="preserve">The tamper seal must correspond with the color of the certification tag.  </w:t>
      </w:r>
      <w:r w:rsidR="0045094B" w:rsidRPr="0045094B">
        <w:t>The tamper seal shall be removed during ma</w:t>
      </w:r>
      <w:r w:rsidR="00186168">
        <w:t>intenance and a new tamper seal</w:t>
      </w:r>
      <w:r w:rsidR="0045094B" w:rsidRPr="0045094B">
        <w:t xml:space="preserve"> installed upon completion of maintenance.</w:t>
      </w:r>
    </w:p>
    <w:sectPr w:rsidR="0045094B" w:rsidRPr="0045094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61" w:rsidRDefault="005C0061">
      <w:r>
        <w:separator/>
      </w:r>
    </w:p>
  </w:endnote>
  <w:endnote w:type="continuationSeparator" w:id="0">
    <w:p w:rsidR="005C0061" w:rsidRDefault="005C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61" w:rsidRDefault="005C0061">
      <w:r>
        <w:separator/>
      </w:r>
    </w:p>
  </w:footnote>
  <w:footnote w:type="continuationSeparator" w:id="0">
    <w:p w:rsidR="005C0061" w:rsidRDefault="005C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94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3C7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16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5449"/>
    <w:rsid w:val="00420E63"/>
    <w:rsid w:val="004218A0"/>
    <w:rsid w:val="00422FF4"/>
    <w:rsid w:val="00426A13"/>
    <w:rsid w:val="00431CFE"/>
    <w:rsid w:val="004326E0"/>
    <w:rsid w:val="004448CB"/>
    <w:rsid w:val="00450483"/>
    <w:rsid w:val="0045094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C0061"/>
    <w:rsid w:val="005D35F3"/>
    <w:rsid w:val="005D6698"/>
    <w:rsid w:val="005E03A7"/>
    <w:rsid w:val="005E3D55"/>
    <w:rsid w:val="00604093"/>
    <w:rsid w:val="006132CE"/>
    <w:rsid w:val="006154B8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5CFC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B71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2CA8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45F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34AB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9798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A80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