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70" w:rsidRDefault="00CF0970" w:rsidP="00C52646">
      <w:pPr>
        <w:rPr>
          <w:b/>
        </w:rPr>
      </w:pPr>
      <w:bookmarkStart w:id="0" w:name="_GoBack"/>
      <w:bookmarkEnd w:id="0"/>
    </w:p>
    <w:p w:rsidR="00C52646" w:rsidRPr="00C52646" w:rsidRDefault="00C52646" w:rsidP="00C52646">
      <w:pPr>
        <w:rPr>
          <w:b/>
        </w:rPr>
      </w:pPr>
      <w:r w:rsidRPr="00C52646">
        <w:rPr>
          <w:b/>
        </w:rPr>
        <w:t>Section 230.210  Report of Injury or Property Damage</w:t>
      </w:r>
    </w:p>
    <w:p w:rsidR="00C52646" w:rsidRPr="00C52646" w:rsidRDefault="00C52646" w:rsidP="00C52646"/>
    <w:p w:rsidR="00C52646" w:rsidRPr="00C52646" w:rsidRDefault="00C52646" w:rsidP="00F80CED">
      <w:pPr>
        <w:ind w:left="1440" w:hanging="720"/>
        <w:rPr>
          <w:color w:val="000000"/>
        </w:rPr>
      </w:pPr>
      <w:r w:rsidRPr="00C52646">
        <w:t>a)</w:t>
      </w:r>
      <w:r w:rsidRPr="00C52646">
        <w:tab/>
        <w:t>The licensee</w:t>
      </w:r>
      <w:r w:rsidRPr="00C52646">
        <w:rPr>
          <w:color w:val="000000"/>
        </w:rPr>
        <w:t xml:space="preserve"> shall notify </w:t>
      </w:r>
      <w:r w:rsidR="00EB2ECE">
        <w:rPr>
          <w:color w:val="000000"/>
        </w:rPr>
        <w:t>OSFM</w:t>
      </w:r>
      <w:r w:rsidRPr="00C52646">
        <w:rPr>
          <w:color w:val="000000"/>
        </w:rPr>
        <w:t xml:space="preserve"> </w:t>
      </w:r>
      <w:r w:rsidR="00EC2646">
        <w:rPr>
          <w:color w:val="000000"/>
        </w:rPr>
        <w:t>immediately</w:t>
      </w:r>
      <w:r w:rsidRPr="00C52646">
        <w:rPr>
          <w:color w:val="000000"/>
        </w:rPr>
        <w:t xml:space="preserve"> after the following incident:  </w:t>
      </w:r>
    </w:p>
    <w:p w:rsidR="00C52646" w:rsidRPr="00C52646" w:rsidRDefault="00C52646" w:rsidP="00C52646"/>
    <w:p w:rsidR="00C52646" w:rsidRPr="00C52646" w:rsidRDefault="00C52646" w:rsidP="00C52646">
      <w:pPr>
        <w:ind w:left="720" w:firstLine="720"/>
      </w:pPr>
      <w:r w:rsidRPr="00C52646">
        <w:t>1)</w:t>
      </w:r>
      <w:r w:rsidRPr="00C52646">
        <w:tab/>
        <w:t>A fire;</w:t>
      </w:r>
    </w:p>
    <w:p w:rsidR="00C52646" w:rsidRPr="00C52646" w:rsidRDefault="00C52646" w:rsidP="00C52646"/>
    <w:p w:rsidR="00C52646" w:rsidRPr="00C52646" w:rsidRDefault="00C52646" w:rsidP="00C52646">
      <w:pPr>
        <w:ind w:left="720" w:firstLine="720"/>
      </w:pPr>
      <w:r w:rsidRPr="00C52646">
        <w:t>2)</w:t>
      </w:r>
      <w:r w:rsidRPr="00C52646">
        <w:tab/>
        <w:t>An injury to any person resulting from the display; or</w:t>
      </w:r>
    </w:p>
    <w:p w:rsidR="00C52646" w:rsidRPr="00C52646" w:rsidRDefault="00C52646" w:rsidP="00C52646"/>
    <w:p w:rsidR="00C52646" w:rsidRPr="00C52646" w:rsidRDefault="00C52646" w:rsidP="00C52646">
      <w:pPr>
        <w:ind w:left="2160" w:hanging="720"/>
      </w:pPr>
      <w:r w:rsidRPr="00C52646">
        <w:t>3)</w:t>
      </w:r>
      <w:r w:rsidRPr="00C52646">
        <w:tab/>
        <w:t xml:space="preserve">Damage to property in excess of $500, in the aggregate, resulting from the display. </w:t>
      </w:r>
    </w:p>
    <w:p w:rsidR="00C52646" w:rsidRPr="00C52646" w:rsidRDefault="00C52646" w:rsidP="00C52646">
      <w:pPr>
        <w:rPr>
          <w:color w:val="000000"/>
        </w:rPr>
      </w:pPr>
    </w:p>
    <w:p w:rsidR="00C52646" w:rsidRPr="00C52646" w:rsidRDefault="00C52646" w:rsidP="00C52646">
      <w:pPr>
        <w:ind w:left="1440" w:hanging="720"/>
        <w:rPr>
          <w:color w:val="000000"/>
        </w:rPr>
      </w:pPr>
      <w:r w:rsidRPr="00C52646">
        <w:rPr>
          <w:color w:val="000000"/>
        </w:rPr>
        <w:t>b)</w:t>
      </w:r>
      <w:r w:rsidRPr="00C52646">
        <w:rPr>
          <w:color w:val="000000"/>
        </w:rPr>
        <w:tab/>
      </w:r>
      <w:r w:rsidR="00EB2ECE">
        <w:rPr>
          <w:color w:val="000000"/>
        </w:rPr>
        <w:t>OSFM</w:t>
      </w:r>
      <w:r w:rsidRPr="00C52646">
        <w:rPr>
          <w:color w:val="000000"/>
        </w:rPr>
        <w:t xml:space="preserve"> may be reached at 217-785-096</w:t>
      </w:r>
      <w:r w:rsidR="00687A5E">
        <w:rPr>
          <w:color w:val="000000"/>
        </w:rPr>
        <w:t>9</w:t>
      </w:r>
      <w:r w:rsidRPr="00C52646">
        <w:rPr>
          <w:color w:val="000000"/>
        </w:rPr>
        <w:t xml:space="preserve"> during normal working hours and at the Illinois Emergency Management Agency </w:t>
      </w:r>
      <w:r w:rsidR="00F80CED">
        <w:rPr>
          <w:color w:val="000000"/>
        </w:rPr>
        <w:t xml:space="preserve">dispatch number, 800-782-7860, </w:t>
      </w:r>
      <w:r w:rsidRPr="00C52646">
        <w:rPr>
          <w:color w:val="000000"/>
        </w:rPr>
        <w:t>outside normal working hours.</w:t>
      </w:r>
    </w:p>
    <w:p w:rsidR="00C52646" w:rsidRPr="00C52646" w:rsidRDefault="00C52646" w:rsidP="00C52646"/>
    <w:p w:rsidR="00C52646" w:rsidRPr="00C52646" w:rsidRDefault="00C52646" w:rsidP="00C52646">
      <w:pPr>
        <w:ind w:left="1440" w:hanging="720"/>
      </w:pPr>
      <w:r w:rsidRPr="00C52646">
        <w:t>c)</w:t>
      </w:r>
      <w:r w:rsidRPr="00C52646">
        <w:tab/>
        <w:t xml:space="preserve">The licensee shall submit a written report to </w:t>
      </w:r>
      <w:r w:rsidR="00970FEE">
        <w:t>OSFM</w:t>
      </w:r>
      <w:r w:rsidRPr="00C52646">
        <w:t xml:space="preserve"> within 3 days following a fireworks display conducted by the licensee if any of the following occurred: </w:t>
      </w:r>
    </w:p>
    <w:p w:rsidR="00C52646" w:rsidRPr="00C52646" w:rsidRDefault="00C52646" w:rsidP="00C52646"/>
    <w:p w:rsidR="00C52646" w:rsidRPr="00C52646" w:rsidRDefault="00C52646" w:rsidP="00C52646">
      <w:pPr>
        <w:ind w:left="720" w:firstLine="720"/>
      </w:pPr>
      <w:r w:rsidRPr="00C52646">
        <w:t>1)</w:t>
      </w:r>
      <w:r w:rsidRPr="00C52646">
        <w:tab/>
        <w:t xml:space="preserve">Any of the incidents identified in subsection (a); or </w:t>
      </w:r>
    </w:p>
    <w:p w:rsidR="00C52646" w:rsidRPr="00C52646" w:rsidRDefault="00C52646" w:rsidP="00C52646">
      <w:pPr>
        <w:ind w:left="2160" w:hanging="720"/>
      </w:pPr>
    </w:p>
    <w:p w:rsidR="00C52646" w:rsidRPr="00C52646" w:rsidRDefault="00C52646" w:rsidP="00C52646">
      <w:pPr>
        <w:ind w:left="2160" w:hanging="720"/>
      </w:pPr>
      <w:r w:rsidRPr="00C52646">
        <w:t>2)</w:t>
      </w:r>
      <w:r w:rsidRPr="00C52646">
        <w:tab/>
        <w:t xml:space="preserve">Whenever an unsafe or defective pyrotechnic product or equipment was used or observed. </w:t>
      </w:r>
    </w:p>
    <w:p w:rsidR="00C52646" w:rsidRPr="00C52646" w:rsidRDefault="00C52646" w:rsidP="00C52646"/>
    <w:p w:rsidR="00C52646" w:rsidRDefault="00C52646" w:rsidP="00C52646">
      <w:pPr>
        <w:ind w:left="1440" w:hanging="720"/>
      </w:pPr>
      <w:r w:rsidRPr="00C52646">
        <w:t>d)</w:t>
      </w:r>
      <w:r w:rsidRPr="00C52646">
        <w:tab/>
      </w:r>
      <w:r w:rsidR="00EB2ECE">
        <w:t>OSFM</w:t>
      </w:r>
      <w:r w:rsidRPr="00C52646">
        <w:t xml:space="preserve"> may require other information from the licensee relating to fireworks displays. </w:t>
      </w:r>
    </w:p>
    <w:p w:rsidR="00EC2646" w:rsidRDefault="00EC2646" w:rsidP="00C52646">
      <w:pPr>
        <w:ind w:left="1440" w:hanging="720"/>
      </w:pPr>
    </w:p>
    <w:p w:rsidR="00EC2646" w:rsidRPr="00EC2646" w:rsidRDefault="00EC2646" w:rsidP="00EC2646">
      <w:pPr>
        <w:ind w:left="1440" w:hanging="720"/>
      </w:pPr>
      <w:r w:rsidRPr="00EC2646">
        <w:t>e)</w:t>
      </w:r>
      <w:r>
        <w:tab/>
      </w:r>
      <w:r w:rsidR="001D2CCC">
        <w:t>A</w:t>
      </w:r>
      <w:r w:rsidRPr="00EC2646">
        <w:t xml:space="preserve">ll pyrotechnic materials must be stored in accordance with regulations following personal injury, property damage in excess of $500 or a fire until an investigation has been completed by OSFM.  </w:t>
      </w:r>
    </w:p>
    <w:p w:rsidR="00EC2646" w:rsidRDefault="00EC2646" w:rsidP="00C52646">
      <w:pPr>
        <w:ind w:left="1440" w:hanging="720"/>
      </w:pPr>
    </w:p>
    <w:p w:rsidR="00EC2646" w:rsidRPr="00D55B37" w:rsidRDefault="00EC26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97449">
        <w:t>16524</w:t>
      </w:r>
      <w:r w:rsidRPr="00D55B37">
        <w:t xml:space="preserve">, effective </w:t>
      </w:r>
      <w:r w:rsidR="00097449">
        <w:t>October 6, 2010</w:t>
      </w:r>
      <w:r w:rsidRPr="00D55B37">
        <w:t>)</w:t>
      </w:r>
    </w:p>
    <w:sectPr w:rsidR="00EC2646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D4" w:rsidRDefault="009162D4">
      <w:r>
        <w:separator/>
      </w:r>
    </w:p>
  </w:endnote>
  <w:endnote w:type="continuationSeparator" w:id="0">
    <w:p w:rsidR="009162D4" w:rsidRDefault="0091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D4" w:rsidRDefault="009162D4">
      <w:r>
        <w:separator/>
      </w:r>
    </w:p>
  </w:footnote>
  <w:footnote w:type="continuationSeparator" w:id="0">
    <w:p w:rsidR="009162D4" w:rsidRDefault="0091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64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449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CCC"/>
    <w:rsid w:val="001E3074"/>
    <w:rsid w:val="001F572B"/>
    <w:rsid w:val="002015E7"/>
    <w:rsid w:val="00203D10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BD3"/>
    <w:rsid w:val="00262EB2"/>
    <w:rsid w:val="0026333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6AF1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7A5E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05E8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2D4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0FE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2646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0970"/>
    <w:rsid w:val="00D03A79"/>
    <w:rsid w:val="00D0676C"/>
    <w:rsid w:val="00D2155A"/>
    <w:rsid w:val="00D27015"/>
    <w:rsid w:val="00D27E4E"/>
    <w:rsid w:val="00D32AA7"/>
    <w:rsid w:val="00D33832"/>
    <w:rsid w:val="00D46468"/>
    <w:rsid w:val="00D5566A"/>
    <w:rsid w:val="00D55B37"/>
    <w:rsid w:val="00D5634E"/>
    <w:rsid w:val="00D70D8F"/>
    <w:rsid w:val="00D76B84"/>
    <w:rsid w:val="00D777AB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1097"/>
    <w:rsid w:val="00DD3C9D"/>
    <w:rsid w:val="00DE3439"/>
    <w:rsid w:val="00DE4355"/>
    <w:rsid w:val="00DF0813"/>
    <w:rsid w:val="00DF25BD"/>
    <w:rsid w:val="00E11728"/>
    <w:rsid w:val="00E24878"/>
    <w:rsid w:val="00E34B29"/>
    <w:rsid w:val="00E36741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ECE"/>
    <w:rsid w:val="00EB33C3"/>
    <w:rsid w:val="00EB424E"/>
    <w:rsid w:val="00EC2646"/>
    <w:rsid w:val="00EC3846"/>
    <w:rsid w:val="00EC3F49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0CED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