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7D5" w:rsidRDefault="009477D5" w:rsidP="009477D5">
      <w:pPr>
        <w:widowControl w:val="0"/>
        <w:autoSpaceDE w:val="0"/>
        <w:autoSpaceDN w:val="0"/>
        <w:adjustRightInd w:val="0"/>
      </w:pPr>
      <w:bookmarkStart w:id="0" w:name="_GoBack"/>
      <w:bookmarkEnd w:id="0"/>
    </w:p>
    <w:p w:rsidR="009477D5" w:rsidRDefault="009477D5" w:rsidP="009477D5">
      <w:pPr>
        <w:widowControl w:val="0"/>
        <w:autoSpaceDE w:val="0"/>
        <w:autoSpaceDN w:val="0"/>
        <w:adjustRightInd w:val="0"/>
      </w:pPr>
      <w:r>
        <w:rPr>
          <w:b/>
          <w:bCs/>
        </w:rPr>
        <w:t xml:space="preserve">Section 200.60  Submittal </w:t>
      </w:r>
      <w:r w:rsidR="00450E4C">
        <w:rPr>
          <w:b/>
          <w:bCs/>
        </w:rPr>
        <w:t>of</w:t>
      </w:r>
      <w:r>
        <w:rPr>
          <w:b/>
          <w:bCs/>
        </w:rPr>
        <w:t xml:space="preserve"> Plans</w:t>
      </w:r>
      <w:r>
        <w:t xml:space="preserve"> </w:t>
      </w:r>
    </w:p>
    <w:p w:rsidR="009477D5" w:rsidRDefault="009477D5" w:rsidP="009477D5">
      <w:pPr>
        <w:widowControl w:val="0"/>
        <w:autoSpaceDE w:val="0"/>
        <w:autoSpaceDN w:val="0"/>
        <w:adjustRightInd w:val="0"/>
      </w:pPr>
    </w:p>
    <w:p w:rsidR="009477D5" w:rsidRDefault="009477D5" w:rsidP="009477D5">
      <w:pPr>
        <w:widowControl w:val="0"/>
        <w:autoSpaceDE w:val="0"/>
        <w:autoSpaceDN w:val="0"/>
        <w:adjustRightInd w:val="0"/>
      </w:pPr>
      <w:r>
        <w:t>Plans and applications for fixed installations shall be submitted to OSFM before construction when utilizing storage containers of over 2,000 gallons individual water capacity or when the aggregate water capacity exceeds 4,000 gallons</w:t>
      </w:r>
      <w:r w:rsidR="00450E4C">
        <w:t>,</w:t>
      </w:r>
      <w:r>
        <w:t xml:space="preserve"> and </w:t>
      </w:r>
      <w:r w:rsidR="00450E4C">
        <w:t>for</w:t>
      </w:r>
      <w:r>
        <w:t xml:space="preserve"> container filling </w:t>
      </w:r>
      <w:r w:rsidR="00516EBB">
        <w:t>locations</w:t>
      </w:r>
      <w:r>
        <w:t xml:space="preserve"> regardless of tank capacity. </w:t>
      </w:r>
      <w:r w:rsidR="00F51B4A">
        <w:t xml:space="preserve"> </w:t>
      </w:r>
      <w:r w:rsidR="00F51B4A" w:rsidRPr="0053014F">
        <w:t xml:space="preserve">Temporary (not to exceed 6 months) installations, although required to comply with all applicable installation and operating requirements prescribed by adopted codes, are not required to submit plans and applications or undergo an on-site inspection by </w:t>
      </w:r>
      <w:r w:rsidR="00F51B4A">
        <w:t>OSFM.</w:t>
      </w:r>
    </w:p>
    <w:p w:rsidR="009477D5" w:rsidRDefault="009477D5" w:rsidP="009477D5">
      <w:pPr>
        <w:widowControl w:val="0"/>
        <w:autoSpaceDE w:val="0"/>
        <w:autoSpaceDN w:val="0"/>
        <w:adjustRightInd w:val="0"/>
      </w:pPr>
    </w:p>
    <w:p w:rsidR="00F51B4A" w:rsidRPr="00D55B37" w:rsidRDefault="00F51B4A">
      <w:pPr>
        <w:pStyle w:val="JCARSourceNote"/>
        <w:ind w:left="720"/>
      </w:pPr>
      <w:r w:rsidRPr="00D55B37">
        <w:t xml:space="preserve">(Source:  </w:t>
      </w:r>
      <w:r>
        <w:t>Amended</w:t>
      </w:r>
      <w:r w:rsidRPr="00D55B37">
        <w:t xml:space="preserve"> at </w:t>
      </w:r>
      <w:r>
        <w:t>32 I</w:t>
      </w:r>
      <w:r w:rsidRPr="00D55B37">
        <w:t xml:space="preserve">ll. Reg. </w:t>
      </w:r>
      <w:r w:rsidR="0019781C">
        <w:t>16850</w:t>
      </w:r>
      <w:r w:rsidRPr="00D55B37">
        <w:t xml:space="preserve">, effective </w:t>
      </w:r>
      <w:r w:rsidR="0019781C">
        <w:t>October 1, 2008</w:t>
      </w:r>
      <w:r w:rsidRPr="00D55B37">
        <w:t>)</w:t>
      </w:r>
    </w:p>
    <w:sectPr w:rsidR="00F51B4A" w:rsidRPr="00D55B37" w:rsidSect="009477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77D5"/>
    <w:rsid w:val="0019781C"/>
    <w:rsid w:val="00450E4C"/>
    <w:rsid w:val="00464F46"/>
    <w:rsid w:val="00516EBB"/>
    <w:rsid w:val="005C3366"/>
    <w:rsid w:val="006675C6"/>
    <w:rsid w:val="009477D5"/>
    <w:rsid w:val="00D518AC"/>
    <w:rsid w:val="00E645B7"/>
    <w:rsid w:val="00F51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51B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51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General Assembly</Company>
  <LinksUpToDate>false</LinksUpToDate>
  <CharactersWithSpaces>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2012-06-21T23:51:00Z</dcterms:created>
  <dcterms:modified xsi:type="dcterms:W3CDTF">2012-06-21T23:51:00Z</dcterms:modified>
</cp:coreProperties>
</file>