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1E3" w:rsidRDefault="00E421E3" w:rsidP="00E421E3">
      <w:pPr>
        <w:widowControl w:val="0"/>
        <w:autoSpaceDE w:val="0"/>
        <w:autoSpaceDN w:val="0"/>
        <w:adjustRightInd w:val="0"/>
      </w:pPr>
      <w:bookmarkStart w:id="0" w:name="_GoBack"/>
      <w:bookmarkEnd w:id="0"/>
    </w:p>
    <w:p w:rsidR="00E421E3" w:rsidRDefault="00E421E3" w:rsidP="00E421E3">
      <w:pPr>
        <w:widowControl w:val="0"/>
        <w:autoSpaceDE w:val="0"/>
        <w:autoSpaceDN w:val="0"/>
        <w:adjustRightInd w:val="0"/>
      </w:pPr>
      <w:r>
        <w:rPr>
          <w:b/>
          <w:bCs/>
        </w:rPr>
        <w:t>Section 180.150  Dry Cleaning Plants</w:t>
      </w:r>
      <w:r>
        <w:t xml:space="preserve"> </w:t>
      </w:r>
    </w:p>
    <w:p w:rsidR="00E421E3" w:rsidRDefault="00E421E3" w:rsidP="00E421E3">
      <w:pPr>
        <w:widowControl w:val="0"/>
        <w:autoSpaceDE w:val="0"/>
        <w:autoSpaceDN w:val="0"/>
        <w:adjustRightInd w:val="0"/>
      </w:pPr>
    </w:p>
    <w:p w:rsidR="00E421E3" w:rsidRDefault="00E421E3" w:rsidP="00E421E3">
      <w:pPr>
        <w:widowControl w:val="0"/>
        <w:autoSpaceDE w:val="0"/>
        <w:autoSpaceDN w:val="0"/>
        <w:adjustRightInd w:val="0"/>
      </w:pPr>
      <w:r>
        <w:t xml:space="preserve">The rules and regulations governing dry cleaning plants shall conform to, and be in accordance with the Standards for Dry Cleaning and Dry Dyeing Plants published in NFPA Standard No. 32 in June, 1956 by the National Fire Protection Association. </w:t>
      </w:r>
    </w:p>
    <w:sectPr w:rsidR="00E421E3" w:rsidSect="00E421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21E3"/>
    <w:rsid w:val="005C3366"/>
    <w:rsid w:val="00923E12"/>
    <w:rsid w:val="00966487"/>
    <w:rsid w:val="00C92DCD"/>
    <w:rsid w:val="00E42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180</vt:lpstr>
    </vt:vector>
  </TitlesOfParts>
  <Company>General Assembly</Company>
  <LinksUpToDate>false</LinksUpToDate>
  <CharactersWithSpaces>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Roberts, John</cp:lastModifiedBy>
  <cp:revision>3</cp:revision>
  <dcterms:created xsi:type="dcterms:W3CDTF">2012-06-21T23:51:00Z</dcterms:created>
  <dcterms:modified xsi:type="dcterms:W3CDTF">2012-06-21T23:51:00Z</dcterms:modified>
</cp:coreProperties>
</file>