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D55E" w14:textId="77777777" w:rsidR="0007267B" w:rsidRDefault="0007267B" w:rsidP="0007267B">
      <w:pPr>
        <w:rPr>
          <w:b/>
        </w:rPr>
      </w:pPr>
    </w:p>
    <w:p w14:paraId="7ECA4F5F" w14:textId="47AC265F" w:rsidR="0007267B" w:rsidRPr="0007267B" w:rsidRDefault="0007267B" w:rsidP="0007267B">
      <w:pPr>
        <w:rPr>
          <w:b/>
        </w:rPr>
      </w:pPr>
      <w:r w:rsidRPr="0007267B">
        <w:rPr>
          <w:b/>
        </w:rPr>
        <w:t xml:space="preserve">Section </w:t>
      </w:r>
      <w:proofErr w:type="gramStart"/>
      <w:r w:rsidRPr="0007267B">
        <w:rPr>
          <w:b/>
        </w:rPr>
        <w:t>178.100  Definitions</w:t>
      </w:r>
      <w:proofErr w:type="gramEnd"/>
    </w:p>
    <w:p w14:paraId="3253D976" w14:textId="77777777" w:rsidR="0007267B" w:rsidRPr="0007267B" w:rsidRDefault="0007267B" w:rsidP="0007267B"/>
    <w:p w14:paraId="55CA57B6" w14:textId="77777777" w:rsidR="0007267B" w:rsidRPr="0007267B" w:rsidRDefault="0007267B" w:rsidP="0007267B">
      <w:r w:rsidRPr="0007267B">
        <w:t xml:space="preserve">The following definitions shall apply to this Part concerning eligibility and deductible determinations made pursuant to Title XVI of the Illinois Environmental Protection Act [415 </w:t>
      </w:r>
      <w:proofErr w:type="spellStart"/>
      <w:r w:rsidRPr="0007267B">
        <w:t>ILCS</w:t>
      </w:r>
      <w:proofErr w:type="spellEnd"/>
      <w:r w:rsidRPr="0007267B">
        <w:t xml:space="preserve"> 5/57 through 5/57.19]:  </w:t>
      </w:r>
    </w:p>
    <w:p w14:paraId="4E93C4C5" w14:textId="77777777" w:rsidR="0007267B" w:rsidRPr="0007267B" w:rsidRDefault="0007267B" w:rsidP="0007267B"/>
    <w:p w14:paraId="15F0A9BD" w14:textId="77777777" w:rsidR="0007267B" w:rsidRPr="0007267B" w:rsidRDefault="0007267B" w:rsidP="00D6204F">
      <w:pPr>
        <w:ind w:left="1440"/>
      </w:pPr>
      <w:r w:rsidRPr="0007267B">
        <w:t>"Agency" means the Illinois Environmental Protection Agency.</w:t>
      </w:r>
    </w:p>
    <w:p w14:paraId="4CAC67EA" w14:textId="77777777" w:rsidR="0007267B" w:rsidRPr="0007267B" w:rsidRDefault="0007267B" w:rsidP="00754F23"/>
    <w:p w14:paraId="0D1B54F3" w14:textId="77777777" w:rsidR="0007267B" w:rsidRPr="0007267B" w:rsidRDefault="0007267B" w:rsidP="00D6204F">
      <w:pPr>
        <w:ind w:left="1440"/>
      </w:pPr>
      <w:r w:rsidRPr="0007267B">
        <w:t xml:space="preserve">"Ancillary Equipment" means any devices including, but not limited to, such devices as piping, fittings, flanges, valves, and pumps used to distribute, meter, or control the flow of regulated substances to and from an UST. </w:t>
      </w:r>
    </w:p>
    <w:p w14:paraId="6C96B90E" w14:textId="77777777" w:rsidR="0007267B" w:rsidRPr="0007267B" w:rsidRDefault="0007267B" w:rsidP="00754F23"/>
    <w:p w14:paraId="6D463290" w14:textId="0D374C88" w:rsidR="0007267B" w:rsidRPr="0007267B" w:rsidRDefault="0007267B" w:rsidP="00D6204F">
      <w:pPr>
        <w:ind w:left="1440"/>
      </w:pPr>
      <w:r w:rsidRPr="0007267B">
        <w:t xml:space="preserve">"Confirmed release" means a release that has been confirmed </w:t>
      </w:r>
      <w:r w:rsidR="009F658D">
        <w:t xml:space="preserve">by soil sampling that produces lab results above </w:t>
      </w:r>
      <w:r w:rsidR="00B17E6F">
        <w:t>l</w:t>
      </w:r>
      <w:r w:rsidR="009F658D">
        <w:t>ab reporting limits for the requi</w:t>
      </w:r>
      <w:r w:rsidR="003576D8">
        <w:t xml:space="preserve">site indicator </w:t>
      </w:r>
      <w:proofErr w:type="spellStart"/>
      <w:r w:rsidR="003576D8">
        <w:t>contaiminents</w:t>
      </w:r>
      <w:proofErr w:type="spellEnd"/>
      <w:r w:rsidRPr="0007267B">
        <w:t xml:space="preserve"> </w:t>
      </w:r>
      <w:r w:rsidR="003576D8">
        <w:t xml:space="preserve">specified in </w:t>
      </w:r>
      <w:r w:rsidRPr="0007267B">
        <w:t>the procedures found at 41 Ill. Adm. Code 176.330.</w:t>
      </w:r>
    </w:p>
    <w:p w14:paraId="390EAE7B" w14:textId="77777777" w:rsidR="0007267B" w:rsidRPr="0007267B" w:rsidRDefault="0007267B" w:rsidP="00754F23"/>
    <w:p w14:paraId="03487B61" w14:textId="3332BF44" w:rsidR="0007267B" w:rsidRPr="0007267B" w:rsidRDefault="0007267B" w:rsidP="00D6204F">
      <w:pPr>
        <w:ind w:left="1440"/>
      </w:pPr>
      <w:r w:rsidRPr="00D6204F">
        <w:rPr>
          <w:i/>
          <w:iCs/>
        </w:rPr>
        <w:t>"Corrective action" means activities associated with compliance with the provisions of Sections 57.6 and 57.7 of Title XVI of the Illinois Environmental Protection Act</w:t>
      </w:r>
      <w:r w:rsidR="0010175B">
        <w:t xml:space="preserve">.  </w:t>
      </w:r>
      <w:r w:rsidRPr="0007267B">
        <w:t xml:space="preserve">[415 </w:t>
      </w:r>
      <w:proofErr w:type="spellStart"/>
      <w:r w:rsidRPr="0007267B">
        <w:t>ILCS</w:t>
      </w:r>
      <w:proofErr w:type="spellEnd"/>
      <w:r w:rsidRPr="0007267B">
        <w:t xml:space="preserve"> 5/57.2] </w:t>
      </w:r>
    </w:p>
    <w:p w14:paraId="0EB1F1C9" w14:textId="77777777" w:rsidR="0007267B" w:rsidRPr="0007267B" w:rsidRDefault="0007267B" w:rsidP="00754F23"/>
    <w:p w14:paraId="5B9572AE" w14:textId="77777777" w:rsidR="0007267B" w:rsidRPr="0007267B" w:rsidRDefault="0007267B" w:rsidP="00D6204F">
      <w:pPr>
        <w:ind w:left="1440"/>
      </w:pPr>
      <w:r w:rsidRPr="0007267B">
        <w:t xml:space="preserve">"Farm" or "Agricultural Site" is a tract of land devoted to the production of crops or raising of animals, including fish. "Farm" includes all contiguous land and structures and other appurtenances and improvements; also, fish hatcheries, rangeland and nurseries with growing operations. "Farm" does not include agribusiness (as defined in 20 </w:t>
      </w:r>
      <w:proofErr w:type="spellStart"/>
      <w:r w:rsidRPr="0007267B">
        <w:t>ILCS</w:t>
      </w:r>
      <w:proofErr w:type="spellEnd"/>
      <w:r w:rsidRPr="0007267B">
        <w:t xml:space="preserve"> 3501/801-10(z)), laboratories where animals are raised, land used to grow timber, and pesticide aviation operations. Moreover, this definition does not include retail stores or garden centers where nursery farm products are marketed, but not grown.</w:t>
      </w:r>
    </w:p>
    <w:p w14:paraId="0F5D52B5" w14:textId="367548B4" w:rsidR="0007267B" w:rsidRPr="0007267B" w:rsidRDefault="0007267B" w:rsidP="00754F23"/>
    <w:p w14:paraId="0A3AA6E6" w14:textId="77777777" w:rsidR="0007267B" w:rsidRPr="0007267B" w:rsidRDefault="0007267B" w:rsidP="00D6204F">
      <w:pPr>
        <w:ind w:left="1440"/>
      </w:pPr>
      <w:r w:rsidRPr="0007267B">
        <w:t>"Farm Tank" means a motor fuel UST located on a farm and used exclusively for farm purposes.</w:t>
      </w:r>
    </w:p>
    <w:p w14:paraId="0721816D" w14:textId="77777777" w:rsidR="0007267B" w:rsidRPr="0007267B" w:rsidRDefault="0007267B" w:rsidP="00754F23"/>
    <w:p w14:paraId="2B6EEB18" w14:textId="77777777" w:rsidR="0007267B" w:rsidRPr="0007267B" w:rsidRDefault="0007267B" w:rsidP="00D6204F">
      <w:pPr>
        <w:ind w:left="1440"/>
      </w:pPr>
      <w:r w:rsidRPr="0007267B">
        <w:t>"Flow-through Process Tank" is a tank that forms an integral part of a production process through which there is a steady, variable, recurring or intermittent flow of materials during the operation of the process. Flow-through process tanks do not include tanks used for the storage of materials prior to their introduction to the process or for the storage of finished products or by-products from the production process. When the process is shut down, flow-through process tanks do not store product to be used once the process is resumed and may contain no more than a de minimis amount of product.</w:t>
      </w:r>
    </w:p>
    <w:p w14:paraId="593DCFE8" w14:textId="77777777" w:rsidR="0007267B" w:rsidRPr="0007267B" w:rsidRDefault="0007267B" w:rsidP="00754F23"/>
    <w:p w14:paraId="335DEF78" w14:textId="5AD0EC80" w:rsidR="0007267B" w:rsidRPr="0007267B" w:rsidRDefault="0007267B" w:rsidP="00D6204F">
      <w:pPr>
        <w:ind w:left="1440"/>
      </w:pPr>
      <w:r w:rsidRPr="00D6204F">
        <w:rPr>
          <w:i/>
          <w:iCs/>
        </w:rPr>
        <w:t>"Fund" means the Underground Storage Tank Fund.</w:t>
      </w:r>
      <w:r w:rsidRPr="0007267B">
        <w:t xml:space="preserve"> </w:t>
      </w:r>
      <w:r w:rsidR="0010175B">
        <w:t xml:space="preserve"> </w:t>
      </w:r>
      <w:r w:rsidRPr="0007267B">
        <w:t xml:space="preserve">[415 </w:t>
      </w:r>
      <w:proofErr w:type="spellStart"/>
      <w:r w:rsidRPr="0007267B">
        <w:t>ILCS</w:t>
      </w:r>
      <w:proofErr w:type="spellEnd"/>
      <w:r w:rsidRPr="0007267B">
        <w:t xml:space="preserve"> 5/57.2] </w:t>
      </w:r>
    </w:p>
    <w:p w14:paraId="35B88F8F" w14:textId="77777777" w:rsidR="0007267B" w:rsidRPr="0007267B" w:rsidRDefault="0007267B" w:rsidP="00754F23"/>
    <w:p w14:paraId="046826F0" w14:textId="1C0DCA69" w:rsidR="0007267B" w:rsidRPr="0007267B" w:rsidRDefault="0007267B" w:rsidP="00D6204F">
      <w:pPr>
        <w:ind w:left="1440"/>
      </w:pPr>
      <w:r w:rsidRPr="00D6204F">
        <w:rPr>
          <w:i/>
          <w:iCs/>
        </w:rPr>
        <w:t xml:space="preserve">"Heating Oil" means petroleum that is No. 1, No. 2, No. 4 - light, No. 4 - heavy, No. 5 - light, No. 5 - heavy or No. 6 technical grades of fuel oil; and other </w:t>
      </w:r>
      <w:r w:rsidRPr="00D6204F">
        <w:rPr>
          <w:i/>
          <w:iCs/>
        </w:rPr>
        <w:lastRenderedPageBreak/>
        <w:t>residual fuel oils including Navy Special Fuel Oil and Bunker C.</w:t>
      </w:r>
      <w:r w:rsidRPr="0007267B">
        <w:t xml:space="preserve"> </w:t>
      </w:r>
      <w:r w:rsidR="0010175B">
        <w:t xml:space="preserve"> </w:t>
      </w:r>
      <w:r w:rsidRPr="0007267B">
        <w:t xml:space="preserve">[415 </w:t>
      </w:r>
      <w:proofErr w:type="spellStart"/>
      <w:r w:rsidRPr="0007267B">
        <w:t>ILCS</w:t>
      </w:r>
      <w:proofErr w:type="spellEnd"/>
      <w:r w:rsidRPr="0007267B">
        <w:t xml:space="preserve"> 5/57.2]</w:t>
      </w:r>
    </w:p>
    <w:p w14:paraId="2AAA6B54" w14:textId="77777777" w:rsidR="0007267B" w:rsidRPr="0007267B" w:rsidRDefault="0007267B" w:rsidP="00754F23"/>
    <w:p w14:paraId="66E43A73" w14:textId="581AE4CD" w:rsidR="0007267B" w:rsidRDefault="0007267B" w:rsidP="00D6204F">
      <w:pPr>
        <w:ind w:left="1440"/>
      </w:pPr>
      <w:r w:rsidRPr="00D6204F">
        <w:rPr>
          <w:i/>
          <w:iCs/>
        </w:rPr>
        <w:t>"Indemnification" means indemnification of an owner or operator for the amount of any judgment entered against the owner or operator in a court of law, for the amount of any final order or determination made against the owner or operator by an agency of State government or any subdivision thereof, or for the amount of any settlement entered into by the owner or operator, if the judgment, order, determination, or settlement arises out of bodily injury or property damage suffered as a result of a release of petroleum from an underground storage tank owned or operated by the owner or operator.</w:t>
      </w:r>
      <w:r w:rsidRPr="0007267B">
        <w:t xml:space="preserve"> </w:t>
      </w:r>
      <w:r w:rsidR="0010175B">
        <w:t xml:space="preserve"> </w:t>
      </w:r>
      <w:r w:rsidRPr="0007267B">
        <w:t xml:space="preserve">[415 </w:t>
      </w:r>
      <w:proofErr w:type="spellStart"/>
      <w:r w:rsidRPr="0007267B">
        <w:t>ILCS</w:t>
      </w:r>
      <w:proofErr w:type="spellEnd"/>
      <w:r w:rsidRPr="0007267B">
        <w:t xml:space="preserve"> 5/57.2]</w:t>
      </w:r>
    </w:p>
    <w:p w14:paraId="2CAAD755" w14:textId="77777777" w:rsidR="00D6204F" w:rsidRPr="0007267B" w:rsidRDefault="00D6204F" w:rsidP="00754F23"/>
    <w:p w14:paraId="5CA32BD0" w14:textId="70FB642F" w:rsidR="0007267B" w:rsidRPr="0007267B" w:rsidRDefault="0007267B" w:rsidP="00D6204F">
      <w:pPr>
        <w:ind w:left="1440"/>
      </w:pPr>
      <w:r w:rsidRPr="00D6204F">
        <w:rPr>
          <w:i/>
          <w:iCs/>
        </w:rPr>
        <w:t xml:space="preserve">"Occurrence" means an accident, including continuous or repeated exposure to conditions, that results in a sudden or </w:t>
      </w:r>
      <w:proofErr w:type="spellStart"/>
      <w:r w:rsidRPr="00D6204F">
        <w:rPr>
          <w:i/>
          <w:iCs/>
        </w:rPr>
        <w:t>nonsudden</w:t>
      </w:r>
      <w:proofErr w:type="spellEnd"/>
      <w:r w:rsidRPr="00D6204F">
        <w:rPr>
          <w:i/>
          <w:iCs/>
        </w:rPr>
        <w:t xml:space="preserve"> </w:t>
      </w:r>
      <w:r w:rsidR="003576D8">
        <w:rPr>
          <w:i/>
          <w:iCs/>
        </w:rPr>
        <w:t xml:space="preserve">(gradual) </w:t>
      </w:r>
      <w:r w:rsidRPr="00D6204F">
        <w:rPr>
          <w:i/>
          <w:iCs/>
        </w:rPr>
        <w:t>release from an underground storage tank.</w:t>
      </w:r>
      <w:r w:rsidRPr="0007267B">
        <w:t xml:space="preserve"> </w:t>
      </w:r>
      <w:r w:rsidR="0010175B">
        <w:t xml:space="preserve"> </w:t>
      </w:r>
      <w:r w:rsidRPr="0007267B">
        <w:t xml:space="preserve">[415 </w:t>
      </w:r>
      <w:proofErr w:type="spellStart"/>
      <w:r w:rsidRPr="0007267B">
        <w:t>ILCS</w:t>
      </w:r>
      <w:proofErr w:type="spellEnd"/>
      <w:r w:rsidRPr="0007267B">
        <w:t xml:space="preserve"> 5/57.2] </w:t>
      </w:r>
    </w:p>
    <w:p w14:paraId="7AD4A2D3" w14:textId="77777777" w:rsidR="0007267B" w:rsidRPr="0007267B" w:rsidRDefault="0007267B" w:rsidP="00754F23">
      <w:bookmarkStart w:id="0" w:name="_Hlk96426611"/>
    </w:p>
    <w:p w14:paraId="4A7777CE" w14:textId="325D80F7" w:rsidR="0007267B" w:rsidRPr="0007267B" w:rsidRDefault="0007267B" w:rsidP="00D6204F">
      <w:pPr>
        <w:ind w:left="1440"/>
      </w:pPr>
      <w:r w:rsidRPr="00F91302">
        <w:t>"Operator" means any person in control of, or having responsibility for, the daily operation of the underground storage tank</w:t>
      </w:r>
      <w:bookmarkEnd w:id="0"/>
      <w:r w:rsidRPr="00F91302">
        <w:t>.</w:t>
      </w:r>
      <w:r w:rsidRPr="0007267B">
        <w:t xml:space="preserve"> </w:t>
      </w:r>
      <w:r w:rsidR="0010175B">
        <w:t xml:space="preserve"> </w:t>
      </w:r>
      <w:r w:rsidR="0092368E">
        <w:t>(</w:t>
      </w:r>
      <w:r w:rsidRPr="0007267B">
        <w:t>42 U.S.C. 6991(3)</w:t>
      </w:r>
      <w:r w:rsidR="0092368E">
        <w:t>)</w:t>
      </w:r>
      <w:r w:rsidRPr="0007267B">
        <w:t xml:space="preserve"> </w:t>
      </w:r>
    </w:p>
    <w:p w14:paraId="57C73D5B" w14:textId="77777777" w:rsidR="00D6204F" w:rsidRDefault="00D6204F" w:rsidP="00754F23">
      <w:bookmarkStart w:id="1" w:name="_Hlk96426095"/>
    </w:p>
    <w:p w14:paraId="643BFD1D" w14:textId="31139852" w:rsidR="0007267B" w:rsidRPr="00F91302" w:rsidRDefault="0007267B" w:rsidP="00D6204F">
      <w:pPr>
        <w:ind w:left="1440"/>
      </w:pPr>
      <w:r w:rsidRPr="00F91302">
        <w:t>"Owner" means:</w:t>
      </w:r>
    </w:p>
    <w:p w14:paraId="6C6A3539" w14:textId="77777777" w:rsidR="0007267B" w:rsidRPr="00F91302" w:rsidRDefault="0007267B" w:rsidP="00754F23"/>
    <w:p w14:paraId="4188B6EE" w14:textId="77777777" w:rsidR="0007267B" w:rsidRPr="00F91302" w:rsidRDefault="0007267B" w:rsidP="00D6204F">
      <w:pPr>
        <w:ind w:left="2160"/>
      </w:pPr>
      <w:r w:rsidRPr="00F91302">
        <w:t>In the case of an underground storage tank in use on November 8, 1984, or brought into use after that date, any person who owns an underground storage tank used for the storage, use or dispensing of regulated substances; and</w:t>
      </w:r>
    </w:p>
    <w:p w14:paraId="34DE9F9B" w14:textId="77777777" w:rsidR="0007267B" w:rsidRPr="00F91302" w:rsidRDefault="0007267B" w:rsidP="00754F23"/>
    <w:p w14:paraId="4D00F044" w14:textId="0AB86FCF" w:rsidR="0007267B" w:rsidRPr="0007267B" w:rsidRDefault="0007267B" w:rsidP="00D6204F">
      <w:pPr>
        <w:ind w:left="2160"/>
      </w:pPr>
      <w:r w:rsidRPr="00F91302">
        <w:t>In the case of any underground storage tank in use before November 8,1984, but no longer in use on November 8, 1984, any person who owned such tank immediately before the discontinuation of its use.</w:t>
      </w:r>
      <w:bookmarkEnd w:id="1"/>
      <w:r w:rsidR="00D6204F" w:rsidRPr="006B3E79">
        <w:t xml:space="preserve"> </w:t>
      </w:r>
      <w:r w:rsidR="0010175B">
        <w:t xml:space="preserve"> </w:t>
      </w:r>
      <w:r w:rsidR="0092368E">
        <w:t>(</w:t>
      </w:r>
      <w:r w:rsidRPr="0007267B">
        <w:t>42 U.S.C. 6991(4)</w:t>
      </w:r>
      <w:r w:rsidR="0092368E">
        <w:t>)</w:t>
      </w:r>
      <w:r w:rsidRPr="0007267B">
        <w:t xml:space="preserve"> </w:t>
      </w:r>
    </w:p>
    <w:p w14:paraId="380E47CE" w14:textId="77777777" w:rsidR="0007267B" w:rsidRPr="0007267B" w:rsidRDefault="0007267B" w:rsidP="00754F23"/>
    <w:p w14:paraId="16E58148" w14:textId="4D5183A0" w:rsidR="0007267B" w:rsidRPr="0007267B" w:rsidRDefault="0007267B" w:rsidP="00D37DFF">
      <w:pPr>
        <w:ind w:left="1800"/>
      </w:pPr>
      <w:r w:rsidRPr="00D6204F">
        <w:rPr>
          <w:i/>
          <w:iCs/>
        </w:rPr>
        <w:t xml:space="preserve">The term "owner" shall also mean any person who has submitted to the Agency a written election to proceed under </w:t>
      </w:r>
      <w:r w:rsidR="003576D8" w:rsidRPr="003576D8">
        <w:t>Title XVI of the Illinois Environmental Protection Act</w:t>
      </w:r>
      <w:r w:rsidRPr="00D6204F">
        <w:rPr>
          <w:i/>
          <w:iCs/>
        </w:rPr>
        <w:t xml:space="preserve"> and has acquired an ownership interest in a site on which one or more registered tanks have been removed, but on which corrective action has not yet resulted in the issuance of a "no further remediation letter" by the Agency pursuant to Title XVI of the Illinois Environmental Protection Act</w:t>
      </w:r>
      <w:r w:rsidR="00F91302" w:rsidRPr="0007267B">
        <w:t xml:space="preserve">. </w:t>
      </w:r>
      <w:r w:rsidR="00F91302">
        <w:t xml:space="preserve"> </w:t>
      </w:r>
      <w:r w:rsidRPr="0007267B">
        <w:t xml:space="preserve">[415 </w:t>
      </w:r>
      <w:proofErr w:type="spellStart"/>
      <w:r w:rsidRPr="0007267B">
        <w:t>ILCS</w:t>
      </w:r>
      <w:proofErr w:type="spellEnd"/>
      <w:r w:rsidRPr="0007267B">
        <w:t xml:space="preserve"> 5/57.2] </w:t>
      </w:r>
    </w:p>
    <w:p w14:paraId="1E12B0A4" w14:textId="77777777" w:rsidR="00D6204F" w:rsidRDefault="00D6204F" w:rsidP="00754F23"/>
    <w:p w14:paraId="7D9D59A8" w14:textId="3E4CA996" w:rsidR="0007267B" w:rsidRPr="0007267B" w:rsidRDefault="0007267B" w:rsidP="00D6204F">
      <w:pPr>
        <w:ind w:left="1440"/>
      </w:pPr>
      <w:r w:rsidRPr="0007267B">
        <w:t>"</w:t>
      </w:r>
      <w:proofErr w:type="spellStart"/>
      <w:r w:rsidRPr="0007267B">
        <w:t>OSFM</w:t>
      </w:r>
      <w:proofErr w:type="spellEnd"/>
      <w:r w:rsidRPr="0007267B">
        <w:t>" means the Office of the State Fire Marshal.</w:t>
      </w:r>
    </w:p>
    <w:p w14:paraId="18856C35" w14:textId="77777777" w:rsidR="0007267B" w:rsidRPr="0007267B" w:rsidRDefault="0007267B" w:rsidP="00754F23"/>
    <w:p w14:paraId="5194EF91" w14:textId="4FEA2083" w:rsidR="0007267B" w:rsidRPr="0007267B" w:rsidRDefault="0007267B" w:rsidP="00D6204F">
      <w:pPr>
        <w:ind w:left="1440"/>
      </w:pPr>
      <w:r w:rsidRPr="00D6204F">
        <w:rPr>
          <w:i/>
          <w:iCs/>
        </w:rPr>
        <w:t>"Release" means any spilling, leaking, emitting, discharging, escaping, leaching or disposing of petroleum from an underground storage tank into groundwater, surface water or subsurface soils.</w:t>
      </w:r>
      <w:r w:rsidRPr="0007267B">
        <w:t xml:space="preserve"> </w:t>
      </w:r>
      <w:r w:rsidR="0010175B">
        <w:t xml:space="preserve"> </w:t>
      </w:r>
      <w:r w:rsidRPr="0007267B">
        <w:t xml:space="preserve">[415 </w:t>
      </w:r>
      <w:proofErr w:type="spellStart"/>
      <w:r w:rsidRPr="0007267B">
        <w:t>ILCS</w:t>
      </w:r>
      <w:proofErr w:type="spellEnd"/>
      <w:r w:rsidRPr="0007267B">
        <w:t xml:space="preserve"> 5/57.2] </w:t>
      </w:r>
    </w:p>
    <w:p w14:paraId="59B75DFF" w14:textId="77777777" w:rsidR="0007267B" w:rsidRPr="0007267B" w:rsidRDefault="0007267B" w:rsidP="00754F23"/>
    <w:p w14:paraId="6A9DF50C" w14:textId="77777777" w:rsidR="0007267B" w:rsidRPr="0007267B" w:rsidRDefault="0007267B" w:rsidP="00D6204F">
      <w:pPr>
        <w:ind w:left="1440"/>
      </w:pPr>
      <w:r w:rsidRPr="0007267B">
        <w:lastRenderedPageBreak/>
        <w:t xml:space="preserve">"Residential Tank" is a tank located on property used primarily for dwelling and not commercial purposes. </w:t>
      </w:r>
    </w:p>
    <w:p w14:paraId="48CEBF66" w14:textId="77777777" w:rsidR="0007267B" w:rsidRPr="0007267B" w:rsidRDefault="0007267B" w:rsidP="00754F23"/>
    <w:p w14:paraId="3E91976D" w14:textId="63EE2731" w:rsidR="0007267B" w:rsidRPr="0007267B" w:rsidRDefault="0007267B" w:rsidP="00D6204F">
      <w:pPr>
        <w:ind w:left="1440"/>
      </w:pPr>
      <w:r w:rsidRPr="00D6204F">
        <w:rPr>
          <w:i/>
          <w:iCs/>
        </w:rPr>
        <w:t>"Site" means any single location, place, tract of land or parcel of property including contiguous property not separated by a public right-of-way.</w:t>
      </w:r>
      <w:r w:rsidR="0010175B">
        <w:rPr>
          <w:i/>
          <w:iCs/>
        </w:rPr>
        <w:t xml:space="preserve"> </w:t>
      </w:r>
      <w:r w:rsidRPr="0007267B">
        <w:t xml:space="preserve"> [415 </w:t>
      </w:r>
      <w:proofErr w:type="spellStart"/>
      <w:r w:rsidRPr="0007267B">
        <w:t>ILCS</w:t>
      </w:r>
      <w:proofErr w:type="spellEnd"/>
      <w:r w:rsidRPr="0007267B">
        <w:t xml:space="preserve"> 5/57.2] </w:t>
      </w:r>
    </w:p>
    <w:p w14:paraId="726B1599" w14:textId="77777777" w:rsidR="0007267B" w:rsidRPr="0007267B" w:rsidRDefault="0007267B" w:rsidP="00754F23"/>
    <w:p w14:paraId="11288918" w14:textId="242ABC63" w:rsidR="0007267B" w:rsidRPr="00F91302" w:rsidRDefault="0007267B" w:rsidP="00D6204F">
      <w:pPr>
        <w:ind w:left="1440"/>
      </w:pPr>
      <w:r w:rsidRPr="00F91302">
        <w:t>"Underground storage tank" or "UST" means any one or combination of tanks (including underground pipes connected thereto) that is used to contain an accumulation of regulated substances, and the volume of which (including the volume of the underground pipes connected thereto) is 10 percent or more beneath the surface of the ground.</w:t>
      </w:r>
      <w:r w:rsidR="003659AB" w:rsidRPr="00F91302">
        <w:t xml:space="preserve"> </w:t>
      </w:r>
      <w:r w:rsidRPr="00F91302">
        <w:t xml:space="preserve"> The term "underground storage tank" shall not include any pipes connected to any tank which is excluded from this definition.  The term underground storage tank does not include any of the following:</w:t>
      </w:r>
    </w:p>
    <w:p w14:paraId="5B201098" w14:textId="77777777" w:rsidR="0007267B" w:rsidRPr="00F91302" w:rsidRDefault="0007267B" w:rsidP="00754F23"/>
    <w:p w14:paraId="78297DDE" w14:textId="50FE9B7B" w:rsidR="0007267B" w:rsidRPr="00F91302" w:rsidRDefault="0007267B" w:rsidP="003659AB">
      <w:pPr>
        <w:ind w:left="2160"/>
      </w:pPr>
      <w:r w:rsidRPr="00F91302">
        <w:t>Farm or residential tank of 1,100 gallons or less capacity used for storing motor fuel for noncommercial purposes;</w:t>
      </w:r>
    </w:p>
    <w:p w14:paraId="6ACEA801" w14:textId="77777777" w:rsidR="0007267B" w:rsidRPr="00F91302" w:rsidRDefault="0007267B" w:rsidP="00754F23"/>
    <w:p w14:paraId="15102008" w14:textId="77777777" w:rsidR="0007267B" w:rsidRPr="00F91302" w:rsidRDefault="0007267B" w:rsidP="003659AB">
      <w:pPr>
        <w:ind w:left="2160"/>
      </w:pPr>
      <w:r w:rsidRPr="00F91302">
        <w:t>Septic tank;</w:t>
      </w:r>
    </w:p>
    <w:p w14:paraId="26A99B83" w14:textId="77777777" w:rsidR="0007267B" w:rsidRPr="00F91302" w:rsidRDefault="0007267B" w:rsidP="00754F23"/>
    <w:p w14:paraId="53BFCACD" w14:textId="77777777" w:rsidR="0007267B" w:rsidRPr="00F91302" w:rsidRDefault="0007267B" w:rsidP="003659AB">
      <w:pPr>
        <w:ind w:left="2160"/>
      </w:pPr>
      <w:r w:rsidRPr="00F91302">
        <w:t>Pipeline facility (including gathering lines):</w:t>
      </w:r>
    </w:p>
    <w:p w14:paraId="7FD40EFC" w14:textId="529FA6BB" w:rsidR="0007267B" w:rsidRPr="00F91302" w:rsidRDefault="0007267B" w:rsidP="00754F23"/>
    <w:p w14:paraId="054FC4B3" w14:textId="77777777" w:rsidR="0007267B" w:rsidRPr="00F91302" w:rsidRDefault="0007267B" w:rsidP="003659AB">
      <w:pPr>
        <w:ind w:left="2880"/>
      </w:pPr>
      <w:r w:rsidRPr="00F91302">
        <w:t>That is regulated under chapter 601 of title 49; or</w:t>
      </w:r>
    </w:p>
    <w:p w14:paraId="6039B0E9" w14:textId="51CC4719" w:rsidR="0007267B" w:rsidRPr="00F91302" w:rsidRDefault="0007267B" w:rsidP="00754F23"/>
    <w:p w14:paraId="2044C917" w14:textId="77777777" w:rsidR="0007267B" w:rsidRPr="00F91302" w:rsidRDefault="0007267B" w:rsidP="003659AB">
      <w:pPr>
        <w:ind w:left="2880"/>
      </w:pPr>
      <w:r w:rsidRPr="00F91302">
        <w:t>That is an intrastate pipeline facility regulated under state laws as provided in chapter 601 of title 49, and which is determined by the U.S. Department of Transportation to be connected to a pipeline, or to be operated or intended to be capable of operating at pipeline pressure or as an integral part of a pipeline;</w:t>
      </w:r>
    </w:p>
    <w:p w14:paraId="09E34728" w14:textId="77777777" w:rsidR="0007267B" w:rsidRPr="00F91302" w:rsidRDefault="0007267B" w:rsidP="00754F23"/>
    <w:p w14:paraId="6F2D8E2A" w14:textId="77777777" w:rsidR="0007267B" w:rsidRPr="00F91302" w:rsidRDefault="0007267B" w:rsidP="003659AB">
      <w:pPr>
        <w:ind w:left="2160"/>
      </w:pPr>
      <w:r w:rsidRPr="00F91302">
        <w:t>Surface impoundment, pit, pond or lagoon;</w:t>
      </w:r>
    </w:p>
    <w:p w14:paraId="41B3C9C8" w14:textId="24D06AE4" w:rsidR="0007267B" w:rsidRPr="00F91302" w:rsidRDefault="0007267B" w:rsidP="00754F23"/>
    <w:p w14:paraId="2950E67C" w14:textId="77777777" w:rsidR="0007267B" w:rsidRPr="00F91302" w:rsidRDefault="0007267B" w:rsidP="003659AB">
      <w:pPr>
        <w:ind w:left="2160"/>
      </w:pPr>
      <w:r w:rsidRPr="00F91302">
        <w:t>Storm-water or wastewater collection system;</w:t>
      </w:r>
    </w:p>
    <w:p w14:paraId="1FA6DAF2" w14:textId="6AA17A60" w:rsidR="0007267B" w:rsidRPr="00F91302" w:rsidRDefault="0007267B" w:rsidP="00754F23"/>
    <w:p w14:paraId="5F2A3CB8" w14:textId="77777777" w:rsidR="0007267B" w:rsidRPr="00F91302" w:rsidRDefault="0007267B" w:rsidP="003659AB">
      <w:pPr>
        <w:ind w:left="2160"/>
      </w:pPr>
      <w:r w:rsidRPr="00F91302">
        <w:t>Flow-through process tank;</w:t>
      </w:r>
    </w:p>
    <w:p w14:paraId="726851A2" w14:textId="77777777" w:rsidR="0007267B" w:rsidRPr="00F91302" w:rsidRDefault="0007267B" w:rsidP="00754F23"/>
    <w:p w14:paraId="2710982F" w14:textId="77777777" w:rsidR="0007267B" w:rsidRPr="00F91302" w:rsidRDefault="0007267B" w:rsidP="003659AB">
      <w:pPr>
        <w:ind w:left="2160"/>
      </w:pPr>
      <w:r w:rsidRPr="00F91302">
        <w:t>Liquid trap or associated gathering lines directly related to oil or gas production and gathering operations; or</w:t>
      </w:r>
    </w:p>
    <w:p w14:paraId="42AAFEF1" w14:textId="4FE0B500" w:rsidR="0007267B" w:rsidRPr="00F91302" w:rsidRDefault="0007267B" w:rsidP="00754F23"/>
    <w:p w14:paraId="59178E55" w14:textId="25AF424D" w:rsidR="0007267B" w:rsidRPr="0007267B" w:rsidRDefault="0007267B" w:rsidP="003659AB">
      <w:pPr>
        <w:ind w:left="2160"/>
      </w:pPr>
      <w:r w:rsidRPr="00F91302">
        <w:t>Storage tank situated in an underground area (such as a basement, cellar, mineworking,</w:t>
      </w:r>
      <w:r w:rsidR="00DB35C0" w:rsidRPr="00F91302">
        <w:t xml:space="preserve"> </w:t>
      </w:r>
      <w:r w:rsidRPr="00F91302">
        <w:t>drift, shaft or tunnel) if the storage tank is situated upon or above the surface of the floor.</w:t>
      </w:r>
      <w:r w:rsidR="0010175B" w:rsidRPr="00F91302">
        <w:t xml:space="preserve"> </w:t>
      </w:r>
      <w:r w:rsidRPr="00F91302">
        <w:t xml:space="preserve"> </w:t>
      </w:r>
      <w:r w:rsidR="00F91302" w:rsidRPr="00F91302">
        <w:t>(</w:t>
      </w:r>
      <w:r w:rsidRPr="0007267B">
        <w:t>42 U.S.C. 6991(10)</w:t>
      </w:r>
      <w:r w:rsidR="00F91302">
        <w:t>)</w:t>
      </w:r>
    </w:p>
    <w:p w14:paraId="77BC4B10" w14:textId="77777777" w:rsidR="0007267B" w:rsidRPr="0007267B" w:rsidRDefault="0007267B" w:rsidP="00754F23"/>
    <w:p w14:paraId="0D988C24" w14:textId="71A7CAFB" w:rsidR="0007267B" w:rsidRPr="0007267B" w:rsidRDefault="0007267B" w:rsidP="00D37DFF">
      <w:pPr>
        <w:ind w:left="1800"/>
      </w:pPr>
      <w:r w:rsidRPr="00D6204F">
        <w:rPr>
          <w:i/>
          <w:iCs/>
        </w:rPr>
        <w:t xml:space="preserve">The term "underground storage tank" shall also mean an underground storage tank used exclusively to store heating oil for consumptive use on the </w:t>
      </w:r>
      <w:r w:rsidRPr="00D6204F">
        <w:rPr>
          <w:i/>
          <w:iCs/>
        </w:rPr>
        <w:lastRenderedPageBreak/>
        <w:t>premises where stored and which serves other than a farm or residential unit</w:t>
      </w:r>
      <w:r w:rsidR="00BC6BAD">
        <w:rPr>
          <w:i/>
          <w:iCs/>
        </w:rPr>
        <w:t>.</w:t>
      </w:r>
      <w:r w:rsidR="0010175B">
        <w:rPr>
          <w:i/>
          <w:iCs/>
        </w:rPr>
        <w:t xml:space="preserve"> </w:t>
      </w:r>
      <w:r w:rsidRPr="0007267B">
        <w:t xml:space="preserve">[415 </w:t>
      </w:r>
      <w:proofErr w:type="spellStart"/>
      <w:r w:rsidRPr="0007267B">
        <w:t>ILCS</w:t>
      </w:r>
      <w:proofErr w:type="spellEnd"/>
      <w:r w:rsidRPr="0007267B">
        <w:t xml:space="preserve"> 5/57.2]</w:t>
      </w:r>
    </w:p>
    <w:p w14:paraId="30450723" w14:textId="77777777" w:rsidR="0007267B" w:rsidRPr="0007267B" w:rsidRDefault="0007267B" w:rsidP="00754F23"/>
    <w:p w14:paraId="228ADE5F" w14:textId="1AB20451" w:rsidR="000174EB" w:rsidRPr="0007267B" w:rsidRDefault="0007267B" w:rsidP="00104C0C">
      <w:pPr>
        <w:ind w:left="1440"/>
      </w:pPr>
      <w:r w:rsidRPr="0007267B">
        <w:t>"UST system" or "Tank system" or "related tank system" means an underground storage tank, connected underground piping, underground ancillary equipment, and containment system, if any.</w:t>
      </w:r>
    </w:p>
    <w:sectPr w:rsidR="000174EB" w:rsidRPr="000726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240E" w14:textId="77777777" w:rsidR="00461639" w:rsidRDefault="00461639">
      <w:r>
        <w:separator/>
      </w:r>
    </w:p>
  </w:endnote>
  <w:endnote w:type="continuationSeparator" w:id="0">
    <w:p w14:paraId="74304FDE" w14:textId="77777777" w:rsidR="00461639" w:rsidRDefault="0046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9EAE" w14:textId="77777777" w:rsidR="00461639" w:rsidRDefault="00461639">
      <w:r>
        <w:separator/>
      </w:r>
    </w:p>
  </w:footnote>
  <w:footnote w:type="continuationSeparator" w:id="0">
    <w:p w14:paraId="1BFA14D6" w14:textId="77777777" w:rsidR="00461639" w:rsidRDefault="0046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267B"/>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75B"/>
    <w:rsid w:val="00103C24"/>
    <w:rsid w:val="00104C0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6D8"/>
    <w:rsid w:val="003659A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63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79"/>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F2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68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58D"/>
    <w:rsid w:val="009F6985"/>
    <w:rsid w:val="00A01358"/>
    <w:rsid w:val="00A022DE"/>
    <w:rsid w:val="00A03F29"/>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17E6F"/>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BA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DFF"/>
    <w:rsid w:val="00D453EE"/>
    <w:rsid w:val="00D46468"/>
    <w:rsid w:val="00D55B37"/>
    <w:rsid w:val="00D5634E"/>
    <w:rsid w:val="00D6204F"/>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5C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30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AE549"/>
  <w15:chartTrackingRefBased/>
  <w15:docId w15:val="{107F3B2B-1BE0-47DD-BA9E-07BAAD4A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6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Emphasis">
    <w:name w:val="Emphasis"/>
    <w:uiPriority w:val="20"/>
    <w:qFormat/>
    <w:rsid w:val="0007267B"/>
    <w:rPr>
      <w:i/>
      <w:iCs/>
    </w:rPr>
  </w:style>
  <w:style w:type="paragraph" w:styleId="NormalWeb">
    <w:name w:val="Normal (Web)"/>
    <w:basedOn w:val="Normal"/>
    <w:uiPriority w:val="99"/>
    <w:semiHidden/>
    <w:unhideWhenUsed/>
    <w:rsid w:val="000726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1098</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14</cp:revision>
  <dcterms:created xsi:type="dcterms:W3CDTF">2022-09-13T20:48:00Z</dcterms:created>
  <dcterms:modified xsi:type="dcterms:W3CDTF">2023-05-19T00:39:00Z</dcterms:modified>
</cp:coreProperties>
</file>