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8CB" w:rsidRDefault="00DF28CB" w:rsidP="00DF28CB">
      <w:pPr>
        <w:rPr>
          <w:b/>
        </w:rPr>
      </w:pPr>
    </w:p>
    <w:p w:rsidR="00DF28CB" w:rsidRPr="00DF28CB" w:rsidRDefault="00DF28CB" w:rsidP="00DF28CB">
      <w:pPr>
        <w:rPr>
          <w:b/>
        </w:rPr>
      </w:pPr>
      <w:r w:rsidRPr="00DF28CB">
        <w:rPr>
          <w:b/>
        </w:rPr>
        <w:t xml:space="preserve">Section 176.625 </w:t>
      </w:r>
      <w:r>
        <w:rPr>
          <w:b/>
        </w:rPr>
        <w:t xml:space="preserve"> </w:t>
      </w:r>
      <w:r w:rsidRPr="00DF28CB">
        <w:rPr>
          <w:b/>
        </w:rPr>
        <w:t>Minimum Training Requirements</w:t>
      </w:r>
    </w:p>
    <w:p w:rsidR="00DF28CB" w:rsidRPr="00DF28CB" w:rsidRDefault="00DF28CB" w:rsidP="00DF28CB"/>
    <w:p w:rsidR="00DF28CB" w:rsidRPr="00DF28CB" w:rsidRDefault="00DF28CB" w:rsidP="00DF28CB">
      <w:r w:rsidRPr="00DF28CB">
        <w:t>O</w:t>
      </w:r>
      <w:r w:rsidR="002361D0">
        <w:t>SFM</w:t>
      </w:r>
      <w:r w:rsidRPr="00DF28CB">
        <w:t xml:space="preserve"> will approve </w:t>
      </w:r>
      <w:r w:rsidR="007C5BA9">
        <w:t>a</w:t>
      </w:r>
      <w:r w:rsidRPr="00DF28CB">
        <w:t xml:space="preserve"> training mechanism for Class A</w:t>
      </w:r>
      <w:r w:rsidR="00360A41">
        <w:t>,</w:t>
      </w:r>
      <w:r w:rsidRPr="00DF28CB">
        <w:t xml:space="preserve"> Class B</w:t>
      </w:r>
      <w:r w:rsidR="00360A41">
        <w:t xml:space="preserve"> and Class C</w:t>
      </w:r>
      <w:r w:rsidRPr="00DF28CB">
        <w:t xml:space="preserve"> Operators to be implemented by OSFM</w:t>
      </w:r>
      <w:r w:rsidR="002361D0">
        <w:t xml:space="preserve"> </w:t>
      </w:r>
      <w:r w:rsidRPr="00DF28CB">
        <w:t>approved provider</w:t>
      </w:r>
      <w:r w:rsidR="00360A41">
        <w:t>s</w:t>
      </w:r>
      <w:r w:rsidRPr="00DF28CB">
        <w:t xml:space="preserve">.  Training and related examinations under this Subpart shall cover and test for appropriate knowledge of Illinois </w:t>
      </w:r>
      <w:smartTag w:uri="urn:schemas-microsoft-com:office:smarttags" w:element="stockticker">
        <w:r w:rsidRPr="00DF28CB">
          <w:t>UST</w:t>
        </w:r>
      </w:smartTag>
      <w:r w:rsidRPr="00DF28CB">
        <w:t xml:space="preserve"> regulations.  Generally, </w:t>
      </w:r>
      <w:r w:rsidR="00100F6F">
        <w:t>Class A, B and C O</w:t>
      </w:r>
      <w:r w:rsidRPr="00DF28CB">
        <w:t>perators will be trained in the following:</w:t>
      </w:r>
    </w:p>
    <w:p w:rsidR="00DF28CB" w:rsidRPr="00DF28CB" w:rsidRDefault="00DF28CB" w:rsidP="00DF28CB"/>
    <w:p w:rsidR="007C5BA9" w:rsidRPr="003D1EB4" w:rsidRDefault="00DF28CB" w:rsidP="007C5BA9">
      <w:pPr>
        <w:ind w:left="1440" w:hanging="720"/>
      </w:pPr>
      <w:r w:rsidRPr="00DF28CB">
        <w:t>a)</w:t>
      </w:r>
      <w:r>
        <w:tab/>
      </w:r>
      <w:r w:rsidRPr="00DF28CB">
        <w:t xml:space="preserve">For Class A Operators, subject matter shall include, but not be limited to, financial responsibility documentation requirements, notification requirements, release and suspected release reporting, temporary and permanent closure requirements, </w:t>
      </w:r>
      <w:r w:rsidR="00D0231E">
        <w:t>o</w:t>
      </w:r>
      <w:r w:rsidRPr="00DF28CB">
        <w:t>perator training requirements, and a general knowledge of UST</w:t>
      </w:r>
      <w:r w:rsidR="00496514">
        <w:t>s</w:t>
      </w:r>
      <w:r w:rsidRPr="00DF28CB">
        <w:t xml:space="preserve"> requirements, including regulations relating to spill prevention, overfill prevention, release detection, corrosion protection, emergency response</w:t>
      </w:r>
      <w:r w:rsidR="007C5BA9">
        <w:t>,</w:t>
      </w:r>
      <w:r w:rsidRPr="00DF28CB">
        <w:t xml:space="preserve"> product </w:t>
      </w:r>
      <w:r w:rsidR="007C5BA9">
        <w:t xml:space="preserve">and equipment </w:t>
      </w:r>
      <w:r w:rsidRPr="00DF28CB">
        <w:t>compatibility</w:t>
      </w:r>
      <w:r w:rsidR="007C5BA9">
        <w:t xml:space="preserve"> and demonstration, environmental and regulatory consequences of releases, and related reporting, recordkeeping, testing and inspections. </w:t>
      </w:r>
      <w:r w:rsidR="007C5BA9" w:rsidRPr="00CD6279">
        <w:t xml:space="preserve"> </w:t>
      </w:r>
      <w:r w:rsidR="007C5BA9" w:rsidRPr="00197DED">
        <w:rPr>
          <w:szCs w:val="20"/>
        </w:rPr>
        <w:t xml:space="preserve">Class A operators must have the knowledge and skills to make informed decisions regarding compliance and </w:t>
      </w:r>
      <w:r w:rsidR="001E25D6">
        <w:rPr>
          <w:szCs w:val="20"/>
        </w:rPr>
        <w:t xml:space="preserve">to </w:t>
      </w:r>
      <w:r w:rsidR="007C5BA9" w:rsidRPr="00197DED">
        <w:rPr>
          <w:szCs w:val="20"/>
        </w:rPr>
        <w:t xml:space="preserve">determine whether the appropriate individuals are fulfilling the operation, maintenance and recordkeeping requirements for UST systems in accordance with </w:t>
      </w:r>
      <w:r w:rsidR="007C5BA9">
        <w:rPr>
          <w:szCs w:val="20"/>
        </w:rPr>
        <w:t>this sub</w:t>
      </w:r>
      <w:r w:rsidR="007C5BA9" w:rsidRPr="00197DED">
        <w:rPr>
          <w:szCs w:val="20"/>
        </w:rPr>
        <w:t>section.</w:t>
      </w:r>
      <w:r w:rsidR="007C5BA9" w:rsidRPr="00197DED">
        <w:rPr>
          <w:sz w:val="32"/>
        </w:rPr>
        <w:t xml:space="preserve"> </w:t>
      </w:r>
    </w:p>
    <w:p w:rsidR="007C5BA9" w:rsidRDefault="007C5BA9" w:rsidP="00DF28CB">
      <w:pPr>
        <w:ind w:left="1440" w:hanging="720"/>
      </w:pPr>
    </w:p>
    <w:p w:rsidR="00DF28CB" w:rsidRPr="00DF28CB" w:rsidRDefault="00DF28CB" w:rsidP="00DF28CB">
      <w:pPr>
        <w:ind w:left="1440" w:hanging="720"/>
      </w:pPr>
      <w:r w:rsidRPr="00DF28CB">
        <w:t>b)</w:t>
      </w:r>
      <w:r>
        <w:tab/>
      </w:r>
      <w:r w:rsidRPr="00DF28CB">
        <w:t xml:space="preserve">For Class B Operators, subject matter shall include, but not be limited to, components of </w:t>
      </w:r>
      <w:smartTag w:uri="urn:schemas-microsoft-com:office:smarttags" w:element="stockticker">
        <w:r w:rsidRPr="00DF28CB">
          <w:t>UST</w:t>
        </w:r>
      </w:smartTag>
      <w:r w:rsidRPr="00DF28CB">
        <w:t xml:space="preserve"> systems, materials of </w:t>
      </w:r>
      <w:smartTag w:uri="urn:schemas-microsoft-com:office:smarttags" w:element="stockticker">
        <w:r w:rsidRPr="00DF28CB">
          <w:t>UST</w:t>
        </w:r>
      </w:smartTag>
      <w:r w:rsidRPr="00DF28CB">
        <w:t xml:space="preserve"> components, methods of release detection and release prevention applied to </w:t>
      </w:r>
      <w:smartTag w:uri="urn:schemas-microsoft-com:office:smarttags" w:element="stockticker">
        <w:r w:rsidRPr="00DF28CB">
          <w:t>UST</w:t>
        </w:r>
      </w:smartTag>
      <w:r w:rsidRPr="00DF28CB">
        <w:t xml:space="preserve"> components, reporting and recordkeeping requirements, </w:t>
      </w:r>
      <w:r w:rsidR="00D0231E">
        <w:t>o</w:t>
      </w:r>
      <w:r w:rsidRPr="00DF28CB">
        <w:t>perator training requirements, and the operation and maintenance requirements of UST</w:t>
      </w:r>
      <w:r w:rsidR="003F4854">
        <w:t>s</w:t>
      </w:r>
      <w:r w:rsidRPr="00DF28CB">
        <w:t xml:space="preserve"> that relate to spill prevention, overfill prevention, release detection</w:t>
      </w:r>
      <w:r w:rsidR="007C5BA9">
        <w:t xml:space="preserve"> and related reporting</w:t>
      </w:r>
      <w:r w:rsidRPr="00DF28CB">
        <w:t xml:space="preserve">, corrosion protection, emergency response and product </w:t>
      </w:r>
      <w:r w:rsidR="007C5BA9">
        <w:t xml:space="preserve">and equipment </w:t>
      </w:r>
      <w:r w:rsidRPr="00DF28CB">
        <w:t>compatibility</w:t>
      </w:r>
      <w:r w:rsidR="007C5BA9" w:rsidRPr="007C5BA9">
        <w:t xml:space="preserve"> </w:t>
      </w:r>
      <w:r w:rsidR="007C5BA9">
        <w:t>and demonstration,</w:t>
      </w:r>
      <w:r w:rsidR="007C5BA9" w:rsidRPr="00627DF0">
        <w:t xml:space="preserve"> </w:t>
      </w:r>
      <w:r w:rsidR="007C5BA9">
        <w:t xml:space="preserve"> environmental and regulatory consequences of releases, and related reporting, recordkeeping, testing and inspections.</w:t>
      </w:r>
      <w:r w:rsidR="007C5BA9" w:rsidRPr="003D1EB4">
        <w:t xml:space="preserve"> </w:t>
      </w:r>
      <w:r w:rsidR="007C5BA9">
        <w:t xml:space="preserve">Training for the </w:t>
      </w:r>
      <w:r w:rsidR="007C5BA9" w:rsidRPr="00197DED">
        <w:rPr>
          <w:szCs w:val="20"/>
        </w:rPr>
        <w:t xml:space="preserve">Class B operator must cover </w:t>
      </w:r>
      <w:r w:rsidR="007C5BA9">
        <w:rPr>
          <w:szCs w:val="20"/>
        </w:rPr>
        <w:t xml:space="preserve">the </w:t>
      </w:r>
      <w:r w:rsidR="007C5BA9" w:rsidRPr="00197DED">
        <w:rPr>
          <w:szCs w:val="20"/>
        </w:rPr>
        <w:t>general requirements that encompass all regulatory requirements and</w:t>
      </w:r>
      <w:r w:rsidR="007C5BA9" w:rsidRPr="007C5BA9">
        <w:rPr>
          <w:szCs w:val="20"/>
        </w:rPr>
        <w:t xml:space="preserve"> </w:t>
      </w:r>
      <w:r w:rsidR="007C5BA9" w:rsidRPr="00197DED">
        <w:rPr>
          <w:szCs w:val="20"/>
        </w:rPr>
        <w:t xml:space="preserve">typical equipment used at UST facilities or site-specific requirements </w:t>
      </w:r>
      <w:r w:rsidR="001E25D6">
        <w:rPr>
          <w:szCs w:val="20"/>
        </w:rPr>
        <w:t xml:space="preserve">that </w:t>
      </w:r>
      <w:r w:rsidR="007C5BA9" w:rsidRPr="00197DED">
        <w:rPr>
          <w:szCs w:val="20"/>
        </w:rPr>
        <w:t>address only the regulatory requirements and equipment specific to the facility.</w:t>
      </w:r>
    </w:p>
    <w:p w:rsidR="00DF28CB" w:rsidRPr="00DF28CB" w:rsidRDefault="00DF28CB" w:rsidP="00DF28CB"/>
    <w:p w:rsidR="001E25D6" w:rsidRDefault="00DF28CB" w:rsidP="00DF28CB">
      <w:pPr>
        <w:ind w:left="1440" w:hanging="720"/>
      </w:pPr>
      <w:r w:rsidRPr="00DF28CB">
        <w:t>c)</w:t>
      </w:r>
      <w:r>
        <w:tab/>
      </w:r>
      <w:r w:rsidRPr="00DF28CB">
        <w:t>For Class C Operators, subject matter shall include, but not be limited to</w:t>
      </w:r>
      <w:r w:rsidR="001E25D6">
        <w:t>:</w:t>
      </w:r>
    </w:p>
    <w:p w:rsidR="001E25D6" w:rsidRDefault="001E25D6" w:rsidP="00DF28CB">
      <w:pPr>
        <w:ind w:left="1440" w:hanging="720"/>
      </w:pPr>
    </w:p>
    <w:p w:rsidR="001E25D6" w:rsidRDefault="001E25D6" w:rsidP="001E25D6">
      <w:pPr>
        <w:ind w:left="1440"/>
      </w:pPr>
      <w:r>
        <w:t>1)</w:t>
      </w:r>
      <w:r>
        <w:tab/>
      </w:r>
      <w:r w:rsidR="00360A41">
        <w:t>recommended responses to</w:t>
      </w:r>
      <w:r>
        <w:t>:</w:t>
      </w:r>
    </w:p>
    <w:p w:rsidR="001E25D6" w:rsidRDefault="001E25D6" w:rsidP="001E25D6">
      <w:pPr>
        <w:ind w:left="1440"/>
      </w:pPr>
    </w:p>
    <w:p w:rsidR="001E25D6" w:rsidRDefault="001E25D6" w:rsidP="001E25D6">
      <w:pPr>
        <w:ind w:left="2880" w:hanging="720"/>
      </w:pPr>
      <w:r>
        <w:t>A)</w:t>
      </w:r>
      <w:r>
        <w:tab/>
      </w:r>
      <w:r w:rsidR="00DF28CB" w:rsidRPr="00DF28CB">
        <w:t>emergencies (such as, situations posing an immediate danger or threat to the public or to the environment requir</w:t>
      </w:r>
      <w:r w:rsidR="00360A41">
        <w:t>ing</w:t>
      </w:r>
      <w:r w:rsidR="00DF28CB" w:rsidRPr="00DF28CB">
        <w:t xml:space="preserve"> immediate action)</w:t>
      </w:r>
      <w:r>
        <w:t>;</w:t>
      </w:r>
    </w:p>
    <w:p w:rsidR="001E25D6" w:rsidRDefault="001E25D6" w:rsidP="001E25D6">
      <w:pPr>
        <w:ind w:left="2880" w:hanging="720"/>
      </w:pPr>
    </w:p>
    <w:p w:rsidR="001E25D6" w:rsidRDefault="001E25D6" w:rsidP="001E25D6">
      <w:pPr>
        <w:ind w:left="2880" w:hanging="720"/>
      </w:pPr>
      <w:r>
        <w:t>B)</w:t>
      </w:r>
      <w:r>
        <w:tab/>
      </w:r>
      <w:r w:rsidR="00360A41">
        <w:t>spill</w:t>
      </w:r>
      <w:r w:rsidR="00DF28CB" w:rsidRPr="00DF28CB">
        <w:t xml:space="preserve"> alarms</w:t>
      </w:r>
      <w:r>
        <w:t>;</w:t>
      </w:r>
      <w:r w:rsidR="00DF28CB" w:rsidRPr="00DF28CB">
        <w:t xml:space="preserve"> </w:t>
      </w:r>
      <w:r w:rsidR="00760E3D">
        <w:t>and</w:t>
      </w:r>
    </w:p>
    <w:p w:rsidR="001E25D6" w:rsidRDefault="001E25D6" w:rsidP="001E25D6">
      <w:pPr>
        <w:ind w:left="2880" w:hanging="720"/>
      </w:pPr>
    </w:p>
    <w:p w:rsidR="001E25D6" w:rsidRDefault="001E25D6" w:rsidP="001E25D6">
      <w:pPr>
        <w:ind w:left="2880" w:hanging="720"/>
      </w:pPr>
      <w:r>
        <w:t>C)</w:t>
      </w:r>
      <w:r>
        <w:tab/>
      </w:r>
      <w:r w:rsidR="00DF28CB" w:rsidRPr="00DF28CB">
        <w:t>releases from a UST</w:t>
      </w:r>
      <w:r>
        <w:t>;</w:t>
      </w:r>
      <w:r w:rsidR="00DF28CB" w:rsidRPr="00DF28CB">
        <w:t xml:space="preserve"> </w:t>
      </w:r>
    </w:p>
    <w:p w:rsidR="001E25D6" w:rsidRDefault="001E25D6" w:rsidP="001E25D6">
      <w:pPr>
        <w:ind w:left="2880" w:hanging="720"/>
      </w:pPr>
    </w:p>
    <w:p w:rsidR="001E25D6" w:rsidRDefault="001E25D6" w:rsidP="001E25D6">
      <w:pPr>
        <w:ind w:left="2160" w:hanging="720"/>
      </w:pPr>
      <w:r>
        <w:lastRenderedPageBreak/>
        <w:t>2)</w:t>
      </w:r>
      <w:r>
        <w:tab/>
      </w:r>
      <w:r w:rsidR="00DF28CB" w:rsidRPr="00DF28CB">
        <w:t xml:space="preserve">the locations and proper operation of emergency </w:t>
      </w:r>
      <w:r>
        <w:t xml:space="preserve">stops; </w:t>
      </w:r>
    </w:p>
    <w:p w:rsidR="001E25D6" w:rsidRDefault="001E25D6" w:rsidP="001E25D6">
      <w:pPr>
        <w:ind w:left="1440" w:firstLine="720"/>
      </w:pPr>
    </w:p>
    <w:p w:rsidR="001E25D6" w:rsidRDefault="001E25D6" w:rsidP="001E25D6">
      <w:pPr>
        <w:ind w:left="1440"/>
      </w:pPr>
      <w:r>
        <w:t>3)</w:t>
      </w:r>
      <w:r>
        <w:tab/>
      </w:r>
      <w:r w:rsidR="00360A41">
        <w:t>the use of other</w:t>
      </w:r>
      <w:r w:rsidR="00DF28CB" w:rsidRPr="00DF28CB">
        <w:t xml:space="preserve"> emergency equipment</w:t>
      </w:r>
      <w:r>
        <w:t>; and</w:t>
      </w:r>
    </w:p>
    <w:p w:rsidR="001E25D6" w:rsidRDefault="001E25D6" w:rsidP="001E25D6">
      <w:pPr>
        <w:ind w:left="1440" w:firstLine="720"/>
      </w:pPr>
    </w:p>
    <w:p w:rsidR="00DF28CB" w:rsidRPr="00DF28CB" w:rsidRDefault="001E25D6" w:rsidP="001E25D6">
      <w:pPr>
        <w:ind w:left="2160" w:hanging="720"/>
      </w:pPr>
      <w:r>
        <w:t>4)</w:t>
      </w:r>
      <w:r>
        <w:tab/>
      </w:r>
      <w:r w:rsidR="0098472D">
        <w:t>notifying the appropriate authorities in response to such emergencies, alarms and release</w:t>
      </w:r>
      <w:r w:rsidR="00B11084">
        <w:t>s</w:t>
      </w:r>
      <w:r w:rsidR="00DF28CB" w:rsidRPr="00DF28CB">
        <w:t>.</w:t>
      </w:r>
    </w:p>
    <w:p w:rsidR="001C71C2" w:rsidRDefault="001C71C2" w:rsidP="00DF28CB"/>
    <w:p w:rsidR="00DF28CB" w:rsidRPr="00D55B37" w:rsidRDefault="0098472D">
      <w:pPr>
        <w:pStyle w:val="JCARSourceNote"/>
        <w:ind w:left="720"/>
      </w:pPr>
      <w:r>
        <w:t xml:space="preserve">(Source:  Amended at 42 Ill. Reg. </w:t>
      </w:r>
      <w:r w:rsidR="001135A7" w:rsidRPr="001135A7">
        <w:t>10621</w:t>
      </w:r>
      <w:bookmarkStart w:id="0" w:name="_GoBack"/>
      <w:bookmarkEnd w:id="0"/>
      <w:r>
        <w:t xml:space="preserve">, effective </w:t>
      </w:r>
      <w:r w:rsidR="004566D3">
        <w:t>October 13, 2018</w:t>
      </w:r>
      <w:r>
        <w:t>)</w:t>
      </w:r>
    </w:p>
    <w:sectPr w:rsidR="00DF28CB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326" w:rsidRDefault="001C7326">
      <w:r>
        <w:separator/>
      </w:r>
    </w:p>
  </w:endnote>
  <w:endnote w:type="continuationSeparator" w:id="0">
    <w:p w:rsidR="001C7326" w:rsidRDefault="001C7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326" w:rsidRDefault="001C7326">
      <w:r>
        <w:separator/>
      </w:r>
    </w:p>
  </w:footnote>
  <w:footnote w:type="continuationSeparator" w:id="0">
    <w:p w:rsidR="001C7326" w:rsidRDefault="001C73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7A2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0F6F"/>
    <w:rsid w:val="00103C24"/>
    <w:rsid w:val="00110A0B"/>
    <w:rsid w:val="001135A7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66E0B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326"/>
    <w:rsid w:val="001C7D95"/>
    <w:rsid w:val="001D0EBA"/>
    <w:rsid w:val="001D0EFC"/>
    <w:rsid w:val="001D1EC1"/>
    <w:rsid w:val="001D3A3E"/>
    <w:rsid w:val="001D7BEB"/>
    <w:rsid w:val="001E25D6"/>
    <w:rsid w:val="001E3074"/>
    <w:rsid w:val="001E630C"/>
    <w:rsid w:val="001F2A01"/>
    <w:rsid w:val="001F572B"/>
    <w:rsid w:val="002015E7"/>
    <w:rsid w:val="002047E2"/>
    <w:rsid w:val="0020579C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61D0"/>
    <w:rsid w:val="002375DD"/>
    <w:rsid w:val="00246C8D"/>
    <w:rsid w:val="002524EC"/>
    <w:rsid w:val="0026224A"/>
    <w:rsid w:val="00264AD1"/>
    <w:rsid w:val="002667B7"/>
    <w:rsid w:val="00267D8C"/>
    <w:rsid w:val="002715EA"/>
    <w:rsid w:val="00272138"/>
    <w:rsid w:val="002721C1"/>
    <w:rsid w:val="00272986"/>
    <w:rsid w:val="00273A54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0A41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1D77"/>
    <w:rsid w:val="003F0EC8"/>
    <w:rsid w:val="003F2136"/>
    <w:rsid w:val="003F24E6"/>
    <w:rsid w:val="003F3A28"/>
    <w:rsid w:val="003F4854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15F6"/>
    <w:rsid w:val="004536AB"/>
    <w:rsid w:val="00453E6F"/>
    <w:rsid w:val="00455043"/>
    <w:rsid w:val="004566D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6514"/>
    <w:rsid w:val="004A2DF2"/>
    <w:rsid w:val="004B0153"/>
    <w:rsid w:val="004B41BC"/>
    <w:rsid w:val="004B6FF4"/>
    <w:rsid w:val="004C30C1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0E3D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39B2"/>
    <w:rsid w:val="007C4EE5"/>
    <w:rsid w:val="007C5BA9"/>
    <w:rsid w:val="007C6BBB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6C2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1CF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472D"/>
    <w:rsid w:val="00986F7E"/>
    <w:rsid w:val="00994782"/>
    <w:rsid w:val="009A26DA"/>
    <w:rsid w:val="009A7A23"/>
    <w:rsid w:val="009B45F6"/>
    <w:rsid w:val="009B6ECA"/>
    <w:rsid w:val="009B72DC"/>
    <w:rsid w:val="009C1181"/>
    <w:rsid w:val="009C1A93"/>
    <w:rsid w:val="009C2829"/>
    <w:rsid w:val="009C3391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0B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1084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231E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334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0A49"/>
    <w:rsid w:val="00DF25BD"/>
    <w:rsid w:val="00DF28CB"/>
    <w:rsid w:val="00E026D5"/>
    <w:rsid w:val="00E0634B"/>
    <w:rsid w:val="00E11728"/>
    <w:rsid w:val="00E16B25"/>
    <w:rsid w:val="00E21A86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062F4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docId w15:val="{DF8F4199-49EF-42F9-A1E7-089287BF2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28C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DF28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BockewitzCK</cp:lastModifiedBy>
  <cp:revision>4</cp:revision>
  <dcterms:created xsi:type="dcterms:W3CDTF">2018-05-22T19:53:00Z</dcterms:created>
  <dcterms:modified xsi:type="dcterms:W3CDTF">2018-10-19T15:18:00Z</dcterms:modified>
</cp:coreProperties>
</file>