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E8362" w14:textId="77777777" w:rsidR="00096A31" w:rsidRDefault="00096A31" w:rsidP="00096A31"/>
    <w:p w14:paraId="0E232371" w14:textId="75924CA4" w:rsidR="000E7104" w:rsidRPr="00096A31" w:rsidRDefault="00096A31" w:rsidP="00096A31">
      <w:pPr>
        <w:rPr>
          <w:b/>
        </w:rPr>
      </w:pPr>
      <w:r w:rsidRPr="00096A31">
        <w:rPr>
          <w:b/>
        </w:rPr>
        <w:t xml:space="preserve">Section </w:t>
      </w:r>
      <w:proofErr w:type="gramStart"/>
      <w:r w:rsidR="000E7104" w:rsidRPr="00096A31">
        <w:rPr>
          <w:b/>
        </w:rPr>
        <w:t>176.5</w:t>
      </w:r>
      <w:r w:rsidR="006904DE">
        <w:rPr>
          <w:b/>
        </w:rPr>
        <w:t>75</w:t>
      </w:r>
      <w:r w:rsidRPr="00096A31">
        <w:rPr>
          <w:b/>
        </w:rPr>
        <w:t xml:space="preserve"> </w:t>
      </w:r>
      <w:r w:rsidR="000E7104" w:rsidRPr="00096A31">
        <w:rPr>
          <w:b/>
        </w:rPr>
        <w:t xml:space="preserve"> License</w:t>
      </w:r>
      <w:proofErr w:type="gramEnd"/>
      <w:r w:rsidR="000E7104" w:rsidRPr="00096A31">
        <w:rPr>
          <w:b/>
        </w:rPr>
        <w:t xml:space="preserve"> Suspension or Revocation and Assessment of </w:t>
      </w:r>
      <w:bookmarkStart w:id="0" w:name="_Hlk108429265"/>
      <w:r w:rsidR="00521192" w:rsidRPr="00265161">
        <w:rPr>
          <w:b/>
          <w:bCs/>
        </w:rPr>
        <w:t>Civil Monetary</w:t>
      </w:r>
      <w:bookmarkEnd w:id="0"/>
      <w:r w:rsidR="00521192" w:rsidRPr="00265161">
        <w:rPr>
          <w:b/>
          <w:bCs/>
        </w:rPr>
        <w:t xml:space="preserve"> </w:t>
      </w:r>
      <w:r w:rsidR="000E7104" w:rsidRPr="00096A31">
        <w:rPr>
          <w:b/>
        </w:rPr>
        <w:t xml:space="preserve">Fines Against a Contractor </w:t>
      </w:r>
    </w:p>
    <w:p w14:paraId="75135B8C" w14:textId="77777777" w:rsidR="00096A31" w:rsidRDefault="00096A31" w:rsidP="00096A31">
      <w:bookmarkStart w:id="1" w:name="_Toc166050536"/>
    </w:p>
    <w:p w14:paraId="02ABFE3A" w14:textId="7EBAEF6E" w:rsidR="000E7104" w:rsidRPr="00096A31" w:rsidRDefault="000E7104" w:rsidP="00096A31">
      <w:pPr>
        <w:ind w:left="1440" w:hanging="720"/>
      </w:pPr>
      <w:r w:rsidRPr="00096A31">
        <w:t>a)</w:t>
      </w:r>
      <w:r w:rsidRPr="00096A31">
        <w:tab/>
        <w:t xml:space="preserve">The violation </w:t>
      </w:r>
      <w:r w:rsidR="00C117BF">
        <w:t xml:space="preserve">by a </w:t>
      </w:r>
      <w:r w:rsidR="00521192">
        <w:t xml:space="preserve">licensed </w:t>
      </w:r>
      <w:r w:rsidR="00C117BF">
        <w:t xml:space="preserve">contractor </w:t>
      </w:r>
      <w:r w:rsidRPr="00096A31">
        <w:t xml:space="preserve">of a provision of 41 </w:t>
      </w:r>
      <w:smartTag w:uri="urn:schemas-microsoft-com:office:smarttags" w:element="State">
        <w:smartTag w:uri="urn:schemas-microsoft-com:office:smarttags" w:element="place">
          <w:r w:rsidRPr="00096A31">
            <w:t>Ill.</w:t>
          </w:r>
        </w:smartTag>
      </w:smartTag>
      <w:r w:rsidRPr="00096A31">
        <w:t xml:space="preserve"> Adm. Code </w:t>
      </w:r>
      <w:r w:rsidR="00521192" w:rsidRPr="00265161">
        <w:t xml:space="preserve">172, 174, </w:t>
      </w:r>
      <w:r w:rsidRPr="00096A31">
        <w:t>175</w:t>
      </w:r>
      <w:r w:rsidR="00521192" w:rsidRPr="00265161">
        <w:t>, 176 or 177,</w:t>
      </w:r>
      <w:r w:rsidRPr="00096A31">
        <w:t xml:space="preserve"> including standards</w:t>
      </w:r>
      <w:r w:rsidR="00C117BF">
        <w:t xml:space="preserve"> incorporated by reference</w:t>
      </w:r>
      <w:r w:rsidRPr="00096A31">
        <w:t>, may result in a suspension</w:t>
      </w:r>
      <w:r w:rsidR="00521192">
        <w:t>,</w:t>
      </w:r>
      <w:r w:rsidRPr="00096A31">
        <w:t xml:space="preserve"> revocation</w:t>
      </w:r>
      <w:r w:rsidR="00521192" w:rsidRPr="00265161">
        <w:t xml:space="preserve"> or refusal to issue or renew</w:t>
      </w:r>
      <w:r w:rsidRPr="00096A31">
        <w:t xml:space="preserve"> that contractor</w:t>
      </w:r>
      <w:r w:rsidR="00096A31">
        <w:t>'</w:t>
      </w:r>
      <w:r w:rsidRPr="00096A31">
        <w:t>s license</w:t>
      </w:r>
      <w:r w:rsidR="00521192" w:rsidRPr="00265161">
        <w:t>, in addition to any other discipline authorized under Section 80(a) of the Petroleum Equipment Contractors Licensing Act [</w:t>
      </w:r>
      <w:r w:rsidR="00521192" w:rsidRPr="00FC0AAE">
        <w:t xml:space="preserve">225 </w:t>
      </w:r>
      <w:proofErr w:type="spellStart"/>
      <w:r w:rsidR="00521192" w:rsidRPr="00FC0AAE">
        <w:t>ILCS</w:t>
      </w:r>
      <w:proofErr w:type="spellEnd"/>
      <w:r w:rsidR="00521192" w:rsidRPr="00FC0AAE">
        <w:t xml:space="preserve"> 729/80</w:t>
      </w:r>
      <w:r w:rsidR="00521192" w:rsidRPr="00265161">
        <w:t>(a)]</w:t>
      </w:r>
      <w:r w:rsidR="00F24752">
        <w:t xml:space="preserve">, </w:t>
      </w:r>
      <w:r w:rsidRPr="00096A31">
        <w:t>for the following durations:</w:t>
      </w:r>
      <w:bookmarkEnd w:id="1"/>
    </w:p>
    <w:p w14:paraId="1B44ADFF" w14:textId="6550555E" w:rsidR="00096A31" w:rsidRDefault="00096A31" w:rsidP="00096A31">
      <w:bookmarkStart w:id="2" w:name="_Toc166050537"/>
    </w:p>
    <w:p w14:paraId="34D3C896" w14:textId="0004C847" w:rsidR="000E7104" w:rsidRPr="00096A31" w:rsidRDefault="000E7104" w:rsidP="00096A31">
      <w:pPr>
        <w:ind w:left="2160" w:hanging="720"/>
      </w:pPr>
      <w:r w:rsidRPr="00096A31">
        <w:t>1)</w:t>
      </w:r>
      <w:r w:rsidRPr="00096A31">
        <w:tab/>
        <w:t xml:space="preserve">For the first violation committed, the license of any contractor may be suspended or revoked </w:t>
      </w:r>
      <w:r w:rsidR="00C117BF">
        <w:t xml:space="preserve">for </w:t>
      </w:r>
      <w:r w:rsidRPr="00096A31">
        <w:t>up to one year.</w:t>
      </w:r>
      <w:bookmarkEnd w:id="2"/>
    </w:p>
    <w:p w14:paraId="3BC2EEC5" w14:textId="52840350" w:rsidR="00096A31" w:rsidRDefault="00096A31" w:rsidP="00E36BF5">
      <w:bookmarkStart w:id="3" w:name="_Toc166050538"/>
    </w:p>
    <w:p w14:paraId="404ED1F6" w14:textId="7F755EA3" w:rsidR="000E7104" w:rsidRPr="00096A31" w:rsidRDefault="000E7104" w:rsidP="00096A31">
      <w:pPr>
        <w:ind w:left="2160" w:hanging="720"/>
      </w:pPr>
      <w:r w:rsidRPr="00096A31">
        <w:t>2)</w:t>
      </w:r>
      <w:r w:rsidRPr="00096A31">
        <w:tab/>
        <w:t xml:space="preserve">For the second violation committed, the license of any contractor may be suspended </w:t>
      </w:r>
      <w:r w:rsidR="00C117BF">
        <w:t>for</w:t>
      </w:r>
      <w:r w:rsidRPr="00096A31">
        <w:t xml:space="preserve"> up to one year or may be revoked </w:t>
      </w:r>
      <w:r w:rsidR="00C117BF">
        <w:t xml:space="preserve">for </w:t>
      </w:r>
      <w:r w:rsidRPr="00096A31">
        <w:t>up to two years.</w:t>
      </w:r>
      <w:bookmarkEnd w:id="3"/>
    </w:p>
    <w:p w14:paraId="2AD98E67" w14:textId="54BC91EB" w:rsidR="00096A31" w:rsidRDefault="00096A31" w:rsidP="00E36BF5">
      <w:bookmarkStart w:id="4" w:name="_Toc166050539"/>
    </w:p>
    <w:p w14:paraId="7738DC8E" w14:textId="3DA907CB" w:rsidR="000E7104" w:rsidRPr="00096A31" w:rsidRDefault="000E7104" w:rsidP="00096A31">
      <w:pPr>
        <w:ind w:left="2160" w:hanging="720"/>
      </w:pPr>
      <w:r w:rsidRPr="00096A31">
        <w:t>3)</w:t>
      </w:r>
      <w:r w:rsidRPr="00096A31">
        <w:tab/>
        <w:t xml:space="preserve">For the third violation, and any violation thereafter, the license of any contractor may be suspended </w:t>
      </w:r>
      <w:r w:rsidR="00C117BF">
        <w:t xml:space="preserve">for </w:t>
      </w:r>
      <w:r w:rsidRPr="00096A31">
        <w:t xml:space="preserve">up to one year or revoked </w:t>
      </w:r>
      <w:bookmarkEnd w:id="4"/>
      <w:r w:rsidR="006904DE">
        <w:t>permanently.</w:t>
      </w:r>
    </w:p>
    <w:p w14:paraId="5B723D4E" w14:textId="189CDBE7" w:rsidR="00096A31" w:rsidRDefault="00096A31" w:rsidP="00E36BF5">
      <w:bookmarkStart w:id="5" w:name="_Toc166050540"/>
    </w:p>
    <w:p w14:paraId="48A6ADC8" w14:textId="13990B3A" w:rsidR="000E7104" w:rsidRPr="00096A31" w:rsidRDefault="000E7104" w:rsidP="00096A31">
      <w:pPr>
        <w:ind w:left="1440" w:hanging="720"/>
      </w:pPr>
      <w:r w:rsidRPr="00096A31">
        <w:t>b)</w:t>
      </w:r>
      <w:r w:rsidRPr="00096A31">
        <w:tab/>
        <w:t xml:space="preserve">The violation </w:t>
      </w:r>
      <w:r w:rsidR="00C117BF">
        <w:t xml:space="preserve">by a contractor </w:t>
      </w:r>
      <w:r w:rsidRPr="00096A31">
        <w:t>of a provision of 41 Ill. Adm. Code 172, including standards</w:t>
      </w:r>
      <w:r w:rsidR="00C117BF">
        <w:t xml:space="preserve"> incorporated by reference</w:t>
      </w:r>
      <w:r w:rsidRPr="00096A31">
        <w:t>, may result in a suspension or revocation of that contractor</w:t>
      </w:r>
      <w:r w:rsidR="00096A31">
        <w:t>'</w:t>
      </w:r>
      <w:r w:rsidRPr="00096A31">
        <w:t>s license for the following durations:</w:t>
      </w:r>
      <w:bookmarkEnd w:id="5"/>
    </w:p>
    <w:p w14:paraId="3D65A055" w14:textId="715071DB" w:rsidR="00096A31" w:rsidRDefault="00096A31" w:rsidP="00E36BF5">
      <w:bookmarkStart w:id="6" w:name="_Toc166050541"/>
    </w:p>
    <w:p w14:paraId="7EC4AC13" w14:textId="744C9422" w:rsidR="000E7104" w:rsidRPr="00096A31" w:rsidRDefault="000E7104" w:rsidP="00096A31">
      <w:pPr>
        <w:ind w:left="2160" w:hanging="720"/>
      </w:pPr>
      <w:r w:rsidRPr="00096A31">
        <w:t>1)</w:t>
      </w:r>
      <w:r w:rsidRPr="00096A31">
        <w:tab/>
        <w:t xml:space="preserve">For the first violation, the license of any contractor may be suspended </w:t>
      </w:r>
      <w:r w:rsidR="00C117BF">
        <w:t xml:space="preserve">for </w:t>
      </w:r>
      <w:r w:rsidRPr="00096A31">
        <w:t>up to six months.</w:t>
      </w:r>
      <w:bookmarkEnd w:id="6"/>
    </w:p>
    <w:p w14:paraId="5A0A54E1" w14:textId="38DBD2F7" w:rsidR="00096A31" w:rsidRDefault="00096A31" w:rsidP="00E36BF5">
      <w:bookmarkStart w:id="7" w:name="_Toc166050542"/>
    </w:p>
    <w:p w14:paraId="59671EDE" w14:textId="7885193B" w:rsidR="000E7104" w:rsidRPr="00096A31" w:rsidRDefault="000E7104" w:rsidP="00096A31">
      <w:pPr>
        <w:ind w:left="2160" w:hanging="720"/>
      </w:pPr>
      <w:r w:rsidRPr="00096A31">
        <w:t>2)</w:t>
      </w:r>
      <w:r w:rsidRPr="00096A31">
        <w:tab/>
        <w:t xml:space="preserve">For the second violation, the license of any contractor may be suspended or revoked </w:t>
      </w:r>
      <w:r w:rsidR="00C117BF">
        <w:t xml:space="preserve">for </w:t>
      </w:r>
      <w:r w:rsidRPr="00096A31">
        <w:t>up to one year.</w:t>
      </w:r>
      <w:bookmarkEnd w:id="7"/>
    </w:p>
    <w:p w14:paraId="64181066" w14:textId="2525D9D5" w:rsidR="00096A31" w:rsidRDefault="00096A31" w:rsidP="00E36BF5">
      <w:bookmarkStart w:id="8" w:name="_Toc166050543"/>
    </w:p>
    <w:p w14:paraId="0A3A0C86" w14:textId="1AA3E6BC" w:rsidR="000E7104" w:rsidRPr="00096A31" w:rsidRDefault="000E7104" w:rsidP="00096A31">
      <w:pPr>
        <w:ind w:left="2160" w:hanging="720"/>
      </w:pPr>
      <w:r w:rsidRPr="00096A31">
        <w:t>3)</w:t>
      </w:r>
      <w:r w:rsidRPr="00096A31">
        <w:tab/>
        <w:t xml:space="preserve">For the third violation, the license of any contractor may be suspended </w:t>
      </w:r>
      <w:r w:rsidR="00C117BF">
        <w:t xml:space="preserve">for </w:t>
      </w:r>
      <w:r w:rsidRPr="00096A31">
        <w:t xml:space="preserve">up to one year or revoked </w:t>
      </w:r>
      <w:r w:rsidR="00C117BF">
        <w:t xml:space="preserve">for </w:t>
      </w:r>
      <w:r w:rsidRPr="00096A31">
        <w:t>up to two years.</w:t>
      </w:r>
      <w:bookmarkEnd w:id="8"/>
    </w:p>
    <w:p w14:paraId="6FFF20A2" w14:textId="1CD767C8" w:rsidR="00096A31" w:rsidRDefault="00096A31" w:rsidP="00E36BF5">
      <w:bookmarkStart w:id="9" w:name="_Toc166050544"/>
    </w:p>
    <w:p w14:paraId="2993CA48" w14:textId="4F26DDAB" w:rsidR="000E7104" w:rsidRPr="00096A31" w:rsidRDefault="000E7104" w:rsidP="00096A31">
      <w:pPr>
        <w:ind w:left="2160" w:hanging="720"/>
      </w:pPr>
      <w:r w:rsidRPr="00096A31">
        <w:t>4)</w:t>
      </w:r>
      <w:r w:rsidRPr="00096A31">
        <w:tab/>
        <w:t xml:space="preserve">For the fourth violation, and any violation thereafter, the license of any contractor may be revoked </w:t>
      </w:r>
      <w:r w:rsidR="00C117BF">
        <w:t xml:space="preserve">for </w:t>
      </w:r>
      <w:r w:rsidRPr="00096A31">
        <w:t>up to 5 years.</w:t>
      </w:r>
      <w:bookmarkEnd w:id="9"/>
    </w:p>
    <w:p w14:paraId="25C4077F" w14:textId="77777777" w:rsidR="00096A31" w:rsidRDefault="00096A31" w:rsidP="00E36BF5">
      <w:bookmarkStart w:id="10" w:name="_Toc166050545"/>
    </w:p>
    <w:p w14:paraId="6C6056B8" w14:textId="6DC15A9B" w:rsidR="000E7104" w:rsidRPr="00096A31" w:rsidRDefault="000E7104" w:rsidP="00096A31">
      <w:pPr>
        <w:ind w:firstLine="720"/>
      </w:pPr>
      <w:r w:rsidRPr="00096A31">
        <w:t>c)</w:t>
      </w:r>
      <w:r w:rsidRPr="00096A31">
        <w:tab/>
        <w:t>Effects of Suspension or Revocation</w:t>
      </w:r>
      <w:bookmarkEnd w:id="10"/>
    </w:p>
    <w:p w14:paraId="46EBCAE7" w14:textId="77777777" w:rsidR="00096A31" w:rsidRDefault="00096A31" w:rsidP="00096A31">
      <w:bookmarkStart w:id="11" w:name="_Toc166050546"/>
    </w:p>
    <w:p w14:paraId="5ED3D5B6" w14:textId="59F91E51" w:rsidR="000E7104" w:rsidRPr="00096A31" w:rsidRDefault="000E7104" w:rsidP="00096A31">
      <w:pPr>
        <w:ind w:left="2160" w:hanging="720"/>
      </w:pPr>
      <w:r w:rsidRPr="00096A31">
        <w:t>1)</w:t>
      </w:r>
      <w:r w:rsidRPr="00096A31">
        <w:tab/>
        <w:t xml:space="preserve">A contractor whose license was suspended or revoked as a result of a violation involving </w:t>
      </w:r>
      <w:r w:rsidR="00C117BF">
        <w:t>one or more licensed activities</w:t>
      </w:r>
      <w:r w:rsidRPr="00096A31">
        <w:t xml:space="preserve"> is also prohibited, in a like manner, for a like duration, from performing any other activity the contractor was licensed </w:t>
      </w:r>
      <w:r w:rsidR="00434DD3">
        <w:t xml:space="preserve">by </w:t>
      </w:r>
      <w:proofErr w:type="spellStart"/>
      <w:r w:rsidR="00434DD3">
        <w:t>OSFM</w:t>
      </w:r>
      <w:proofErr w:type="spellEnd"/>
      <w:r w:rsidR="00434DD3">
        <w:t xml:space="preserve"> </w:t>
      </w:r>
      <w:r w:rsidRPr="00096A31">
        <w:t>to perform.</w:t>
      </w:r>
      <w:bookmarkEnd w:id="11"/>
    </w:p>
    <w:p w14:paraId="7FBA8021" w14:textId="77777777" w:rsidR="00096A31" w:rsidRDefault="00096A31" w:rsidP="00096A31">
      <w:bookmarkStart w:id="12" w:name="_Toc166050547"/>
    </w:p>
    <w:p w14:paraId="30D26A19" w14:textId="77777777" w:rsidR="000E7104" w:rsidRPr="00096A31" w:rsidRDefault="000E7104" w:rsidP="00096A31">
      <w:pPr>
        <w:ind w:left="2160" w:hanging="720"/>
      </w:pPr>
      <w:r w:rsidRPr="00096A31">
        <w:t>2)</w:t>
      </w:r>
      <w:r w:rsidRPr="00096A31">
        <w:tab/>
        <w:t>During the period of a suspension or revocation, the contractor whose license was suspended or revoked may not be licensed to perform any other activity</w:t>
      </w:r>
      <w:r w:rsidR="00C117BF">
        <w:t xml:space="preserve"> related to USTs</w:t>
      </w:r>
      <w:r w:rsidRPr="00096A31">
        <w:t>.</w:t>
      </w:r>
      <w:bookmarkEnd w:id="12"/>
    </w:p>
    <w:p w14:paraId="133D2185" w14:textId="77777777" w:rsidR="00096A31" w:rsidRDefault="00096A31" w:rsidP="00096A31">
      <w:bookmarkStart w:id="13" w:name="_Toc166050548"/>
    </w:p>
    <w:p w14:paraId="2B3B9607" w14:textId="73F97816" w:rsidR="000E7104" w:rsidRPr="00096A31" w:rsidRDefault="000E7104" w:rsidP="00096A31">
      <w:pPr>
        <w:ind w:left="2160" w:hanging="720"/>
      </w:pPr>
      <w:r w:rsidRPr="00096A31">
        <w:t>3)</w:t>
      </w:r>
      <w:r w:rsidRPr="00096A31">
        <w:tab/>
        <w:t xml:space="preserve">A contractor whose </w:t>
      </w:r>
      <w:proofErr w:type="spellStart"/>
      <w:r w:rsidR="00434DD3">
        <w:t>OSFM</w:t>
      </w:r>
      <w:proofErr w:type="spellEnd"/>
      <w:r w:rsidR="00434DD3">
        <w:t xml:space="preserve"> </w:t>
      </w:r>
      <w:r w:rsidRPr="00096A31">
        <w:t xml:space="preserve">license </w:t>
      </w:r>
      <w:r w:rsidR="00C117BF">
        <w:t>is</w:t>
      </w:r>
      <w:r w:rsidRPr="00096A31">
        <w:t xml:space="preserve"> suspended or revoked, may not perform any </w:t>
      </w:r>
      <w:r w:rsidR="00434DD3">
        <w:t xml:space="preserve">UST </w:t>
      </w:r>
      <w:r w:rsidRPr="00096A31">
        <w:t xml:space="preserve">activity requiring </w:t>
      </w:r>
      <w:r w:rsidR="00434DD3">
        <w:t xml:space="preserve">an </w:t>
      </w:r>
      <w:proofErr w:type="spellStart"/>
      <w:r w:rsidR="00434DD3">
        <w:t>OSFM</w:t>
      </w:r>
      <w:proofErr w:type="spellEnd"/>
      <w:r w:rsidRPr="00096A31">
        <w:t xml:space="preserve"> license </w:t>
      </w:r>
      <w:r w:rsidR="00C117BF">
        <w:t>under</w:t>
      </w:r>
      <w:r w:rsidRPr="00096A31">
        <w:t xml:space="preserve"> </w:t>
      </w:r>
      <w:r w:rsidR="00434DD3">
        <w:t xml:space="preserve">an </w:t>
      </w:r>
      <w:proofErr w:type="spellStart"/>
      <w:r w:rsidR="00434DD3">
        <w:t>OSFM</w:t>
      </w:r>
      <w:proofErr w:type="spellEnd"/>
      <w:r w:rsidRPr="00096A31">
        <w:t xml:space="preserve"> permit issued prior to the suspension or revocation</w:t>
      </w:r>
      <w:r w:rsidR="00C117BF">
        <w:t>. I</w:t>
      </w:r>
      <w:r w:rsidRPr="00096A31">
        <w:t>n such a case, the contractor is not entitled to a refund of the permit fee and is not entitled to amend the permit or permit application to list another contractor.</w:t>
      </w:r>
      <w:bookmarkEnd w:id="13"/>
    </w:p>
    <w:p w14:paraId="27F7528D" w14:textId="77777777" w:rsidR="00096A31" w:rsidRDefault="00096A31" w:rsidP="00096A31">
      <w:bookmarkStart w:id="14" w:name="_Toc166050549"/>
    </w:p>
    <w:p w14:paraId="5626B40D" w14:textId="77777777" w:rsidR="000E7104" w:rsidRPr="00096A31" w:rsidRDefault="000E7104" w:rsidP="00096A31">
      <w:pPr>
        <w:ind w:left="2160" w:hanging="720"/>
      </w:pPr>
      <w:r w:rsidRPr="00096A31">
        <w:t>4)</w:t>
      </w:r>
      <w:r w:rsidRPr="00096A31">
        <w:tab/>
        <w:t>A contractor whose license has been suspended or revoked may no</w:t>
      </w:r>
      <w:r w:rsidR="006904DE">
        <w:t xml:space="preserve">t continue to perform UST work requiring a license issued by </w:t>
      </w:r>
      <w:proofErr w:type="spellStart"/>
      <w:r w:rsidR="006904DE">
        <w:t>OSFM</w:t>
      </w:r>
      <w:proofErr w:type="spellEnd"/>
      <w:r w:rsidRPr="00096A31">
        <w:t xml:space="preserve"> during </w:t>
      </w:r>
      <w:r w:rsidR="00C117BF">
        <w:t>the</w:t>
      </w:r>
      <w:r w:rsidRPr="00096A31">
        <w:t xml:space="preserve"> period of suspension or revocation.</w:t>
      </w:r>
      <w:bookmarkEnd w:id="14"/>
    </w:p>
    <w:p w14:paraId="25D645D8" w14:textId="77777777" w:rsidR="00096A31" w:rsidRDefault="00096A31" w:rsidP="00E36BF5">
      <w:bookmarkStart w:id="15" w:name="_Toc166050550"/>
    </w:p>
    <w:p w14:paraId="28423142" w14:textId="27775204" w:rsidR="000E7104" w:rsidRPr="00096A31" w:rsidRDefault="000E7104" w:rsidP="00096A31">
      <w:pPr>
        <w:ind w:left="2160" w:hanging="720"/>
      </w:pPr>
      <w:r w:rsidRPr="00096A31">
        <w:t>5)</w:t>
      </w:r>
      <w:r w:rsidRPr="00096A31">
        <w:tab/>
        <w:t xml:space="preserve">A contractor whose </w:t>
      </w:r>
      <w:proofErr w:type="spellStart"/>
      <w:r w:rsidR="00434DD3">
        <w:t>OSFM</w:t>
      </w:r>
      <w:proofErr w:type="spellEnd"/>
      <w:r w:rsidR="00434DD3">
        <w:t xml:space="preserve"> </w:t>
      </w:r>
      <w:r w:rsidRPr="00096A31">
        <w:t xml:space="preserve">license has been suspended or revoked may not be employed as an agent or subcontractor of </w:t>
      </w:r>
      <w:r w:rsidR="00434DD3">
        <w:t xml:space="preserve">an </w:t>
      </w:r>
      <w:proofErr w:type="spellStart"/>
      <w:r w:rsidR="00434DD3">
        <w:t>OSFM</w:t>
      </w:r>
      <w:proofErr w:type="spellEnd"/>
      <w:r w:rsidRPr="00096A31">
        <w:t xml:space="preserve"> licensed contractor to perform any activity for which </w:t>
      </w:r>
      <w:r w:rsidR="00434DD3">
        <w:t xml:space="preserve">an </w:t>
      </w:r>
      <w:proofErr w:type="spellStart"/>
      <w:r w:rsidR="00434DD3">
        <w:t>OSFM</w:t>
      </w:r>
      <w:proofErr w:type="spellEnd"/>
      <w:r w:rsidRPr="00096A31">
        <w:t xml:space="preserve"> license is required.</w:t>
      </w:r>
      <w:bookmarkEnd w:id="15"/>
    </w:p>
    <w:p w14:paraId="0E6876E3" w14:textId="77777777" w:rsidR="00096A31" w:rsidRDefault="00096A31" w:rsidP="00096A31">
      <w:bookmarkStart w:id="16" w:name="_Toc166050551"/>
    </w:p>
    <w:bookmarkEnd w:id="16"/>
    <w:p w14:paraId="58A5A7FF" w14:textId="77777777" w:rsidR="000E7104" w:rsidRPr="00096A31" w:rsidRDefault="006904DE" w:rsidP="00096A31">
      <w:pPr>
        <w:ind w:left="2160" w:hanging="720"/>
      </w:pPr>
      <w:r w:rsidRPr="00096A31">
        <w:t>6)</w:t>
      </w:r>
      <w:r w:rsidRPr="00096A31">
        <w:tab/>
      </w:r>
      <w:r>
        <w:t>A</w:t>
      </w:r>
      <w:r w:rsidRPr="00096A31">
        <w:t>ny officer of a corporation</w:t>
      </w:r>
      <w:r>
        <w:t xml:space="preserve"> having a suspended or revoked license</w:t>
      </w:r>
      <w:r w:rsidRPr="00096A31">
        <w:t xml:space="preserve">, or any </w:t>
      </w:r>
      <w:r>
        <w:t>owner or co-</w:t>
      </w:r>
      <w:r w:rsidRPr="00096A31">
        <w:t xml:space="preserve">owner of any other business entity </w:t>
      </w:r>
      <w:r>
        <w:t>having a suspended or revoked license</w:t>
      </w:r>
      <w:r w:rsidR="004C21A0">
        <w:t>,</w:t>
      </w:r>
      <w:r>
        <w:t xml:space="preserve"> shall not use alternative names or licenses to continue to do UST work requiring an </w:t>
      </w:r>
      <w:proofErr w:type="spellStart"/>
      <w:r>
        <w:t>OSFM</w:t>
      </w:r>
      <w:proofErr w:type="spellEnd"/>
      <w:r>
        <w:t xml:space="preserve"> issued license.</w:t>
      </w:r>
    </w:p>
    <w:p w14:paraId="662AD10E" w14:textId="77777777" w:rsidR="00096A31" w:rsidRDefault="00096A31" w:rsidP="00096A31"/>
    <w:p w14:paraId="13A2E3C0" w14:textId="66F0AE25" w:rsidR="000E7104" w:rsidRPr="00096A31" w:rsidRDefault="000E7104" w:rsidP="00096A31">
      <w:pPr>
        <w:ind w:left="2160" w:hanging="720"/>
      </w:pPr>
      <w:r w:rsidRPr="00096A31">
        <w:t>7)</w:t>
      </w:r>
      <w:r w:rsidRPr="00096A31">
        <w:tab/>
        <w:t xml:space="preserve">Upon conclusion of the revocation period, a contractor whose </w:t>
      </w:r>
      <w:proofErr w:type="spellStart"/>
      <w:r w:rsidR="00C46922">
        <w:t>OSFM</w:t>
      </w:r>
      <w:proofErr w:type="spellEnd"/>
      <w:r w:rsidR="00C46922">
        <w:t xml:space="preserve"> </w:t>
      </w:r>
      <w:r w:rsidRPr="00096A31">
        <w:t xml:space="preserve">license was revoked may perform any </w:t>
      </w:r>
      <w:r w:rsidR="00C46922">
        <w:t xml:space="preserve">UST </w:t>
      </w:r>
      <w:r w:rsidRPr="00096A31">
        <w:t xml:space="preserve">activity the contractor was licensed </w:t>
      </w:r>
      <w:r w:rsidR="00C46922">
        <w:t xml:space="preserve">by </w:t>
      </w:r>
      <w:proofErr w:type="spellStart"/>
      <w:r w:rsidR="00C46922">
        <w:t>OSFM</w:t>
      </w:r>
      <w:proofErr w:type="spellEnd"/>
      <w:r w:rsidR="00C46922">
        <w:t xml:space="preserve"> </w:t>
      </w:r>
      <w:r w:rsidRPr="00096A31">
        <w:t xml:space="preserve">to perform only by </w:t>
      </w:r>
      <w:r w:rsidR="00096A31">
        <w:t>re-</w:t>
      </w:r>
      <w:r w:rsidRPr="00096A31">
        <w:t>licensing (assuming the applicant is n</w:t>
      </w:r>
      <w:r w:rsidR="00096A31">
        <w:t>ot otherwise prohibited from re-</w:t>
      </w:r>
      <w:r w:rsidRPr="00096A31">
        <w:t>licensing).</w:t>
      </w:r>
    </w:p>
    <w:p w14:paraId="6B07F22C" w14:textId="77777777" w:rsidR="00096A31" w:rsidRDefault="00096A31" w:rsidP="00096A31"/>
    <w:p w14:paraId="2AE26F62" w14:textId="77777777" w:rsidR="000E7104" w:rsidRPr="00096A31" w:rsidRDefault="000E7104" w:rsidP="00096A31">
      <w:pPr>
        <w:ind w:left="2160" w:hanging="720"/>
      </w:pPr>
      <w:r w:rsidRPr="00096A31">
        <w:t>8)</w:t>
      </w:r>
      <w:r w:rsidRPr="00096A31">
        <w:tab/>
        <w:t>If the period of suspension ends prior to the termination of any license period, the suspended contractor may resume performing th</w:t>
      </w:r>
      <w:r w:rsidR="00C117BF">
        <w:t>e</w:t>
      </w:r>
      <w:r w:rsidRPr="00096A31">
        <w:t xml:space="preserve"> activity the contractor was licensed to perform for the remainder of any license period. If the period of suspension ends subsequent to the termination of any license period, the suspended contractor may not perform the activity the contractor was licensed to perform until the suspension period has ended</w:t>
      </w:r>
      <w:r w:rsidR="00096A31">
        <w:t xml:space="preserve"> and the contractor has been re-</w:t>
      </w:r>
      <w:r w:rsidRPr="00096A31">
        <w:t>licensed (assuming the applicant is not otherwise prohibited from re</w:t>
      </w:r>
      <w:r w:rsidR="00096A31">
        <w:t>-</w:t>
      </w:r>
      <w:r w:rsidRPr="00096A31">
        <w:t>licensing).</w:t>
      </w:r>
    </w:p>
    <w:p w14:paraId="4BD7BD92" w14:textId="77777777" w:rsidR="00096A31" w:rsidRDefault="00096A31" w:rsidP="00096A31">
      <w:bookmarkStart w:id="17" w:name="_Toc166050552"/>
    </w:p>
    <w:p w14:paraId="2E906202" w14:textId="58A6BA08" w:rsidR="00F06275" w:rsidRDefault="000E7104" w:rsidP="00096A31">
      <w:pPr>
        <w:ind w:left="1440" w:hanging="720"/>
      </w:pPr>
      <w:r w:rsidRPr="00096A31">
        <w:t>d)</w:t>
      </w:r>
      <w:r w:rsidRPr="00096A31">
        <w:tab/>
        <w:t xml:space="preserve">The violation </w:t>
      </w:r>
      <w:r w:rsidR="00C117BF" w:rsidRPr="00096A31">
        <w:t xml:space="preserve">by a </w:t>
      </w:r>
      <w:r w:rsidR="00521192">
        <w:t xml:space="preserve">licensed </w:t>
      </w:r>
      <w:r w:rsidR="00C117BF" w:rsidRPr="00096A31">
        <w:t xml:space="preserve">contractor </w:t>
      </w:r>
      <w:r w:rsidR="00C117BF">
        <w:t xml:space="preserve">or an employee of a </w:t>
      </w:r>
      <w:r w:rsidR="00521192">
        <w:t xml:space="preserve">licensed </w:t>
      </w:r>
      <w:r w:rsidR="00C117BF">
        <w:t xml:space="preserve">contractor </w:t>
      </w:r>
      <w:r w:rsidRPr="00096A31">
        <w:t>of a</w:t>
      </w:r>
      <w:r w:rsidR="00096A31">
        <w:t xml:space="preserve"> provision of 41 Ill. Adm. Code </w:t>
      </w:r>
      <w:r w:rsidRPr="00096A31">
        <w:t>172, 174, 175, 176, 177, 160 or 180, including standards</w:t>
      </w:r>
      <w:r w:rsidR="00C117BF">
        <w:t xml:space="preserve"> incorporated by reference</w:t>
      </w:r>
      <w:r w:rsidRPr="00096A31">
        <w:t xml:space="preserve">, may result in </w:t>
      </w:r>
      <w:r w:rsidR="00521192" w:rsidRPr="00096A31">
        <w:t>the</w:t>
      </w:r>
      <w:r w:rsidR="00521192" w:rsidRPr="00265161">
        <w:t xml:space="preserve"> issuance of an administrative citation </w:t>
      </w:r>
      <w:r w:rsidR="00C46922">
        <w:t>under 41 Ill. Adm. Code 172.110, 172.120 and 172.</w:t>
      </w:r>
      <w:r w:rsidR="009733BC">
        <w:t>1</w:t>
      </w:r>
      <w:r w:rsidR="00C46922">
        <w:t xml:space="preserve">40 </w:t>
      </w:r>
      <w:r w:rsidR="00521192" w:rsidRPr="00265161">
        <w:t xml:space="preserve">for the </w:t>
      </w:r>
      <w:r w:rsidRPr="00096A31">
        <w:t xml:space="preserve">assessment of </w:t>
      </w:r>
      <w:r w:rsidR="00521192" w:rsidRPr="00265161">
        <w:t xml:space="preserve">civil monetary </w:t>
      </w:r>
      <w:r w:rsidRPr="00096A31">
        <w:t>fines against that contractor.</w:t>
      </w:r>
      <w:bookmarkEnd w:id="17"/>
    </w:p>
    <w:p w14:paraId="513AC4CF" w14:textId="2104A7C5" w:rsidR="00521192" w:rsidRDefault="00521192" w:rsidP="00E36BF5"/>
    <w:p w14:paraId="4AA4FB45" w14:textId="0F13F001" w:rsidR="00521192" w:rsidRDefault="00521192" w:rsidP="00096A31">
      <w:pPr>
        <w:ind w:left="1440" w:hanging="720"/>
      </w:pPr>
      <w:r>
        <w:t>(Source:  Amended at 4</w:t>
      </w:r>
      <w:r w:rsidR="00C46922">
        <w:t>7</w:t>
      </w:r>
      <w:r>
        <w:t xml:space="preserve"> Ill. Reg. </w:t>
      </w:r>
      <w:r w:rsidR="0098627E">
        <w:t>6949</w:t>
      </w:r>
      <w:r>
        <w:t xml:space="preserve">, effective </w:t>
      </w:r>
      <w:r w:rsidR="0098627E">
        <w:t>May 2, 2023</w:t>
      </w:r>
      <w:r>
        <w:t>)</w:t>
      </w:r>
    </w:p>
    <w:sectPr w:rsidR="0052119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31FA4" w14:textId="77777777" w:rsidR="000E62E8" w:rsidRDefault="000E62E8">
      <w:r>
        <w:separator/>
      </w:r>
    </w:p>
  </w:endnote>
  <w:endnote w:type="continuationSeparator" w:id="0">
    <w:p w14:paraId="5F92EAC9" w14:textId="77777777" w:rsidR="000E62E8" w:rsidRDefault="000E6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CA3A4" w14:textId="77777777" w:rsidR="000E62E8" w:rsidRDefault="000E62E8">
      <w:r>
        <w:separator/>
      </w:r>
    </w:p>
  </w:footnote>
  <w:footnote w:type="continuationSeparator" w:id="0">
    <w:p w14:paraId="190621EE" w14:textId="77777777" w:rsidR="000E62E8" w:rsidRDefault="000E62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4734C0"/>
    <w:multiLevelType w:val="multilevel"/>
    <w:tmpl w:val="CCE63F48"/>
    <w:name w:val="zzmpOutline3||Outline3|2|3|1|0|0|33||1|0|0||1|0|0||1|0|0||1|0|0||1|0|33||1|0|0||1|0|0||1|0|0||2"/>
    <w:lvl w:ilvl="0">
      <w:start w:val="1"/>
      <w:numFmt w:val="none"/>
      <w:pStyle w:val="Outline3L1"/>
      <w:suff w:val="nothing"/>
      <w:lvlText w:val=""/>
      <w:lvlJc w:val="left"/>
      <w:pPr>
        <w:ind w:left="720" w:hanging="720"/>
      </w:pPr>
      <w:rPr>
        <w:rFonts w:ascii="Times New Roman" w:hAnsi="Times New Roman" w:cs="Times New Roman" w:hint="default"/>
        <w:b/>
        <w:i w:val="0"/>
        <w:caps w:val="0"/>
        <w:strike w:val="0"/>
        <w:dstrike w:val="0"/>
        <w:sz w:val="24"/>
        <w:u w:val="none"/>
        <w:effect w:val="none"/>
      </w:rPr>
    </w:lvl>
    <w:lvl w:ilvl="1">
      <w:start w:val="1"/>
      <w:numFmt w:val="lowerLetter"/>
      <w:pStyle w:val="Outline3L2"/>
      <w:lvlText w:val="%2)"/>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2">
      <w:start w:val="15"/>
      <w:numFmt w:val="decimal"/>
      <w:pStyle w:val="Outline3L3"/>
      <w:lvlText w:val="%3)"/>
      <w:lvlJc w:val="left"/>
      <w:pPr>
        <w:tabs>
          <w:tab w:val="num" w:pos="3360"/>
        </w:tabs>
        <w:ind w:left="3360" w:hanging="720"/>
      </w:pPr>
      <w:rPr>
        <w:rFonts w:ascii="Times New Roman" w:hAnsi="Times New Roman" w:cs="Times New Roman" w:hint="default"/>
        <w:b w:val="0"/>
        <w:i w:val="0"/>
        <w:caps w:val="0"/>
        <w:strike w:val="0"/>
        <w:dstrike w:val="0"/>
        <w:sz w:val="24"/>
        <w:u w:val="none"/>
        <w:effect w:val="none"/>
      </w:rPr>
    </w:lvl>
    <w:lvl w:ilvl="3">
      <w:start w:val="2"/>
      <w:numFmt w:val="upperLetter"/>
      <w:pStyle w:val="Outline3L4"/>
      <w:lvlText w:val="%4)"/>
      <w:lvlJc w:val="left"/>
      <w:pPr>
        <w:tabs>
          <w:tab w:val="num" w:pos="4440"/>
        </w:tabs>
        <w:ind w:left="4440" w:hanging="720"/>
      </w:pPr>
      <w:rPr>
        <w:rFonts w:ascii="Times New Roman" w:hAnsi="Times New Roman" w:cs="Times New Roman" w:hint="default"/>
        <w:b w:val="0"/>
        <w:i w:val="0"/>
        <w:caps w:val="0"/>
        <w:strike w:val="0"/>
        <w:dstrike w:val="0"/>
        <w:sz w:val="24"/>
        <w:u w:val="none"/>
        <w:effect w:val="none"/>
      </w:rPr>
    </w:lvl>
    <w:lvl w:ilvl="4">
      <w:start w:val="1"/>
      <w:numFmt w:val="lowerRoman"/>
      <w:pStyle w:val="Outline3L5"/>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lowerRoman"/>
      <w:pStyle w:val="Outline3L6"/>
      <w:lvlText w:val="%6."/>
      <w:lvlJc w:val="left"/>
      <w:pPr>
        <w:tabs>
          <w:tab w:val="num" w:pos="720"/>
        </w:tabs>
        <w:ind w:left="720" w:hanging="720"/>
      </w:pPr>
      <w:rPr>
        <w:rFonts w:ascii="Times New Roman" w:hAnsi="Times New Roman" w:cs="Times New Roman" w:hint="default"/>
        <w:b/>
        <w:i w:val="0"/>
        <w:caps w:val="0"/>
        <w:strike w:val="0"/>
        <w:dstrike w:val="0"/>
        <w:sz w:val="24"/>
        <w:u w:val="none"/>
        <w:effect w:val="none"/>
      </w:rPr>
    </w:lvl>
    <w:lvl w:ilvl="6">
      <w:start w:val="1"/>
      <w:numFmt w:val="lowerLetter"/>
      <w:pStyle w:val="Outline3L7"/>
      <w:lvlText w:val="%7."/>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7">
      <w:start w:val="1"/>
      <w:numFmt w:val="lowerLetter"/>
      <w:pStyle w:val="Outline3L8"/>
      <w:lvlText w:val="%8."/>
      <w:lvlJc w:val="left"/>
      <w:pPr>
        <w:tabs>
          <w:tab w:val="num" w:pos="4320"/>
        </w:tabs>
        <w:ind w:left="2880" w:firstLine="720"/>
      </w:pPr>
      <w:rPr>
        <w:rFonts w:ascii="Times New Roman" w:hAnsi="Times New Roman" w:cs="Times New Roman" w:hint="default"/>
        <w:b w:val="0"/>
        <w:i w:val="0"/>
        <w:caps w:val="0"/>
        <w:strike w:val="0"/>
        <w:dstrike w:val="0"/>
        <w:sz w:val="24"/>
        <w:u w:val="none"/>
        <w:effect w:val="none"/>
      </w:rPr>
    </w:lvl>
    <w:lvl w:ilvl="8">
      <w:start w:val="1"/>
      <w:numFmt w:val="lowerRoman"/>
      <w:pStyle w:val="Outline3L9"/>
      <w:lvlText w:val="%9."/>
      <w:lvlJc w:val="left"/>
      <w:pPr>
        <w:tabs>
          <w:tab w:val="num" w:pos="5040"/>
        </w:tabs>
        <w:ind w:left="3600" w:firstLine="720"/>
      </w:pPr>
      <w:rPr>
        <w:rFonts w:ascii="Times New Roman" w:hAnsi="Times New Roman" w:cs="Times New Roman" w:hint="default"/>
        <w:b w:val="0"/>
        <w:i w:val="0"/>
        <w:caps w:val="0"/>
        <w:strike w:val="0"/>
        <w:dstrike w:val="0"/>
        <w:sz w:val="24"/>
        <w:u w:val="none"/>
        <w:effect w:val="none"/>
      </w:rPr>
    </w:lvl>
  </w:abstractNum>
  <w:num w:numId="1">
    <w:abstractNumId w:val="0"/>
    <w:lvlOverride w:ilvl="0">
      <w:startOverride w:val="1"/>
    </w:lvlOverride>
    <w:lvlOverride w:ilvl="1">
      <w:startOverride w:val="1"/>
    </w:lvlOverride>
    <w:lvlOverride w:ilvl="2">
      <w:startOverride w:val="15"/>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E710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6A31"/>
    <w:rsid w:val="00097B01"/>
    <w:rsid w:val="000A4C0F"/>
    <w:rsid w:val="000B2808"/>
    <w:rsid w:val="000B2839"/>
    <w:rsid w:val="000B4119"/>
    <w:rsid w:val="000C6D3D"/>
    <w:rsid w:val="000C7A6D"/>
    <w:rsid w:val="000D074F"/>
    <w:rsid w:val="000D167F"/>
    <w:rsid w:val="000D225F"/>
    <w:rsid w:val="000D269B"/>
    <w:rsid w:val="000E04BB"/>
    <w:rsid w:val="000E08CB"/>
    <w:rsid w:val="000E62E8"/>
    <w:rsid w:val="000E6BBD"/>
    <w:rsid w:val="000E6FF6"/>
    <w:rsid w:val="000E7104"/>
    <w:rsid w:val="000E7A0A"/>
    <w:rsid w:val="000F1E7C"/>
    <w:rsid w:val="000F25A1"/>
    <w:rsid w:val="000F6AB6"/>
    <w:rsid w:val="000F6C6D"/>
    <w:rsid w:val="00103C24"/>
    <w:rsid w:val="00110A0B"/>
    <w:rsid w:val="00114190"/>
    <w:rsid w:val="0012221A"/>
    <w:rsid w:val="001328A0"/>
    <w:rsid w:val="00137032"/>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2DF8"/>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67E1A"/>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E10B0"/>
    <w:rsid w:val="003E3D8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4DD3"/>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21A0"/>
    <w:rsid w:val="004D6EED"/>
    <w:rsid w:val="004D73D3"/>
    <w:rsid w:val="004E49DF"/>
    <w:rsid w:val="004E513F"/>
    <w:rsid w:val="004F077B"/>
    <w:rsid w:val="005001C5"/>
    <w:rsid w:val="005039E7"/>
    <w:rsid w:val="0050660E"/>
    <w:rsid w:val="005109B5"/>
    <w:rsid w:val="00512795"/>
    <w:rsid w:val="005161BF"/>
    <w:rsid w:val="00521192"/>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2AE1"/>
    <w:rsid w:val="005E3D55"/>
    <w:rsid w:val="005F2891"/>
    <w:rsid w:val="00604A78"/>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76928"/>
    <w:rsid w:val="00685500"/>
    <w:rsid w:val="006861B7"/>
    <w:rsid w:val="006904DE"/>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33BC"/>
    <w:rsid w:val="0098276C"/>
    <w:rsid w:val="00983C53"/>
    <w:rsid w:val="0098627E"/>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7BF"/>
    <w:rsid w:val="00C11BB7"/>
    <w:rsid w:val="00C153C4"/>
    <w:rsid w:val="00C15FD6"/>
    <w:rsid w:val="00C17F24"/>
    <w:rsid w:val="00C2596B"/>
    <w:rsid w:val="00C319B3"/>
    <w:rsid w:val="00C42A93"/>
    <w:rsid w:val="00C43DDF"/>
    <w:rsid w:val="00C4537A"/>
    <w:rsid w:val="00C45BEB"/>
    <w:rsid w:val="00C46922"/>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36BF5"/>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26FA"/>
    <w:rsid w:val="00EC3846"/>
    <w:rsid w:val="00EC6C31"/>
    <w:rsid w:val="00ED0167"/>
    <w:rsid w:val="00ED1405"/>
    <w:rsid w:val="00ED1EED"/>
    <w:rsid w:val="00EE2300"/>
    <w:rsid w:val="00EF1651"/>
    <w:rsid w:val="00EF42C3"/>
    <w:rsid w:val="00EF4E57"/>
    <w:rsid w:val="00EF755A"/>
    <w:rsid w:val="00F01D61"/>
    <w:rsid w:val="00F02FDE"/>
    <w:rsid w:val="00F04307"/>
    <w:rsid w:val="00F05968"/>
    <w:rsid w:val="00F05FAF"/>
    <w:rsid w:val="00F06275"/>
    <w:rsid w:val="00F12353"/>
    <w:rsid w:val="00F128F8"/>
    <w:rsid w:val="00F12CAF"/>
    <w:rsid w:val="00F13E5A"/>
    <w:rsid w:val="00F16AA7"/>
    <w:rsid w:val="00F20D9B"/>
    <w:rsid w:val="00F24752"/>
    <w:rsid w:val="00F32DC4"/>
    <w:rsid w:val="00F410DA"/>
    <w:rsid w:val="00F43DEE"/>
    <w:rsid w:val="00F44D59"/>
    <w:rsid w:val="00F46DB5"/>
    <w:rsid w:val="00F4787D"/>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253B4F0"/>
  <w15:docId w15:val="{97E6E0B0-5F25-45F0-9DD4-3E0717D17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MWbl5j">
    <w:name w:val="MWbl5j"/>
    <w:aliases w:val="p8"/>
    <w:basedOn w:val="Normal"/>
    <w:rsid w:val="000E7104"/>
    <w:pPr>
      <w:spacing w:after="240"/>
      <w:ind w:left="720"/>
      <w:jc w:val="both"/>
    </w:pPr>
  </w:style>
  <w:style w:type="paragraph" w:customStyle="1" w:styleId="Outline3L1">
    <w:name w:val="Outline3_L1"/>
    <w:basedOn w:val="Normal"/>
    <w:rsid w:val="000E7104"/>
    <w:pPr>
      <w:keepNext/>
      <w:numPr>
        <w:numId w:val="1"/>
      </w:numPr>
      <w:spacing w:after="240"/>
      <w:jc w:val="both"/>
      <w:outlineLvl w:val="0"/>
    </w:pPr>
    <w:rPr>
      <w:b/>
      <w:szCs w:val="20"/>
    </w:rPr>
  </w:style>
  <w:style w:type="paragraph" w:customStyle="1" w:styleId="Outline3L2">
    <w:name w:val="Outline3_L2"/>
    <w:basedOn w:val="Outline3L1"/>
    <w:rsid w:val="000E7104"/>
    <w:pPr>
      <w:keepNext w:val="0"/>
      <w:numPr>
        <w:ilvl w:val="1"/>
      </w:numPr>
      <w:outlineLvl w:val="1"/>
    </w:pPr>
    <w:rPr>
      <w:b w:val="0"/>
    </w:rPr>
  </w:style>
  <w:style w:type="paragraph" w:customStyle="1" w:styleId="Outline3L3">
    <w:name w:val="Outline3_L3"/>
    <w:basedOn w:val="Outline3L2"/>
    <w:rsid w:val="000E7104"/>
    <w:pPr>
      <w:numPr>
        <w:ilvl w:val="2"/>
      </w:numPr>
      <w:outlineLvl w:val="2"/>
    </w:pPr>
  </w:style>
  <w:style w:type="paragraph" w:customStyle="1" w:styleId="Outline3L4">
    <w:name w:val="Outline3_L4"/>
    <w:basedOn w:val="Outline3L3"/>
    <w:rsid w:val="000E7104"/>
    <w:pPr>
      <w:numPr>
        <w:ilvl w:val="3"/>
      </w:numPr>
      <w:outlineLvl w:val="3"/>
    </w:pPr>
  </w:style>
  <w:style w:type="paragraph" w:customStyle="1" w:styleId="Outline3L5">
    <w:name w:val="Outline3_L5"/>
    <w:basedOn w:val="Outline3L4"/>
    <w:rsid w:val="000E7104"/>
    <w:pPr>
      <w:numPr>
        <w:ilvl w:val="4"/>
      </w:numPr>
      <w:outlineLvl w:val="4"/>
    </w:pPr>
  </w:style>
  <w:style w:type="paragraph" w:customStyle="1" w:styleId="Outline3L6">
    <w:name w:val="Outline3_L6"/>
    <w:basedOn w:val="Outline3L5"/>
    <w:rsid w:val="000E7104"/>
    <w:pPr>
      <w:numPr>
        <w:ilvl w:val="5"/>
      </w:numPr>
      <w:outlineLvl w:val="5"/>
    </w:pPr>
    <w:rPr>
      <w:b/>
    </w:rPr>
  </w:style>
  <w:style w:type="paragraph" w:customStyle="1" w:styleId="Outline3L7">
    <w:name w:val="Outline3_L7"/>
    <w:basedOn w:val="Outline3L6"/>
    <w:rsid w:val="000E7104"/>
    <w:pPr>
      <w:numPr>
        <w:ilvl w:val="6"/>
      </w:numPr>
      <w:outlineLvl w:val="6"/>
    </w:pPr>
    <w:rPr>
      <w:b w:val="0"/>
    </w:rPr>
  </w:style>
  <w:style w:type="paragraph" w:customStyle="1" w:styleId="Outline3L8">
    <w:name w:val="Outline3_L8"/>
    <w:basedOn w:val="Outline3L7"/>
    <w:rsid w:val="000E7104"/>
    <w:pPr>
      <w:numPr>
        <w:ilvl w:val="7"/>
      </w:numPr>
      <w:jc w:val="left"/>
      <w:outlineLvl w:val="7"/>
    </w:pPr>
  </w:style>
  <w:style w:type="paragraph" w:customStyle="1" w:styleId="Outline3L9">
    <w:name w:val="Outline3_L9"/>
    <w:basedOn w:val="Outline3L8"/>
    <w:rsid w:val="000E7104"/>
    <w:pPr>
      <w:numPr>
        <w:ilvl w:val="8"/>
      </w:numPr>
      <w:outlineLvl w:val="8"/>
    </w:pPr>
  </w:style>
  <w:style w:type="paragraph" w:customStyle="1" w:styleId="MWTitle08">
    <w:name w:val="MWTitle08"/>
    <w:aliases w:val="t8"/>
    <w:basedOn w:val="Normal"/>
    <w:next w:val="Normal"/>
    <w:rsid w:val="000E7104"/>
    <w:pPr>
      <w:keepNext/>
      <w:spacing w:after="240"/>
      <w:ind w:left="702" w:hanging="702"/>
      <w:jc w:val="both"/>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63932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2023-04-26T18:52:00Z</dcterms:created>
  <dcterms:modified xsi:type="dcterms:W3CDTF">2023-05-19T00:31:00Z</dcterms:modified>
</cp:coreProperties>
</file>