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5C" w:rsidRDefault="005C125C" w:rsidP="005C125C"/>
    <w:p w:rsidR="00452EBC" w:rsidRPr="005C125C" w:rsidRDefault="00452EBC" w:rsidP="005C125C">
      <w:pPr>
        <w:rPr>
          <w:b/>
        </w:rPr>
      </w:pPr>
      <w:r w:rsidRPr="005C125C">
        <w:rPr>
          <w:b/>
        </w:rPr>
        <w:t>Section 176.505  Enforcement Action</w:t>
      </w:r>
    </w:p>
    <w:p w:rsidR="005C125C" w:rsidRDefault="005C125C" w:rsidP="005C125C"/>
    <w:p w:rsidR="003B5986" w:rsidRDefault="00094CAF" w:rsidP="005C125C">
      <w:r>
        <w:t>Except in the case of an emergency administrative order, all</w:t>
      </w:r>
      <w:r w:rsidR="00625253" w:rsidRPr="005C125C">
        <w:t xml:space="preserve"> enforcement action shall begin with the issuance of a</w:t>
      </w:r>
      <w:r w:rsidR="00625253">
        <w:t>n</w:t>
      </w:r>
      <w:r w:rsidR="00625253" w:rsidRPr="005C125C">
        <w:t xml:space="preserve"> NOV by OSFM.  The violations cited on the NOV shall be corrected within </w:t>
      </w:r>
      <w:r w:rsidR="00625253">
        <w:t xml:space="preserve">60 </w:t>
      </w:r>
      <w:r w:rsidR="00625253" w:rsidRPr="005C125C">
        <w:t xml:space="preserve">calendar days </w:t>
      </w:r>
      <w:r w:rsidR="00625253">
        <w:t>after</w:t>
      </w:r>
      <w:r w:rsidR="00625253" w:rsidRPr="005C125C">
        <w:t xml:space="preserve"> the issuance of the NOV. A copy of the NOV shall b</w:t>
      </w:r>
      <w:r w:rsidR="00625253">
        <w:t>e left with any owner, employee</w:t>
      </w:r>
      <w:r w:rsidR="00625253" w:rsidRPr="005C125C">
        <w:t xml:space="preserve"> or agent of the owner at the facility at the time of inspection</w:t>
      </w:r>
      <w:r w:rsidR="00625253" w:rsidRPr="00292DA3">
        <w:t xml:space="preserve"> </w:t>
      </w:r>
      <w:r w:rsidR="00625253">
        <w:t>or may be mailed or served by other legal process in the case of a closed or unattended facility</w:t>
      </w:r>
      <w:r w:rsidR="00625253" w:rsidRPr="005C125C">
        <w:t>.</w:t>
      </w:r>
    </w:p>
    <w:p w:rsidR="00094CAF" w:rsidRDefault="00094CAF" w:rsidP="005C125C"/>
    <w:p w:rsidR="00094CAF" w:rsidRDefault="00094CAF" w:rsidP="00094CAF">
      <w:pPr>
        <w:ind w:firstLine="720"/>
      </w:pPr>
      <w:r>
        <w:t xml:space="preserve">(Source:  Amended at 42 Ill. Reg. </w:t>
      </w:r>
      <w:r w:rsidR="00164692" w:rsidRPr="00164692">
        <w:t>10621</w:t>
      </w:r>
      <w:bookmarkStart w:id="0" w:name="_GoBack"/>
      <w:bookmarkEnd w:id="0"/>
      <w:r>
        <w:t xml:space="preserve">, effective </w:t>
      </w:r>
      <w:r w:rsidR="00FC74BC">
        <w:t>October 13, 2018</w:t>
      </w:r>
      <w:r>
        <w:t>)</w:t>
      </w:r>
    </w:p>
    <w:sectPr w:rsidR="00094C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43" w:rsidRDefault="00C54843">
      <w:r>
        <w:separator/>
      </w:r>
    </w:p>
  </w:endnote>
  <w:endnote w:type="continuationSeparator" w:id="0">
    <w:p w:rsidR="00C54843" w:rsidRDefault="00C5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43" w:rsidRDefault="00C54843">
      <w:r>
        <w:separator/>
      </w:r>
    </w:p>
  </w:footnote>
  <w:footnote w:type="continuationSeparator" w:id="0">
    <w:p w:rsidR="00C54843" w:rsidRDefault="00C5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E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CA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692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1C4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5986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296"/>
    <w:rsid w:val="00452EB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E0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6E3"/>
    <w:rsid w:val="00586A81"/>
    <w:rsid w:val="005901D4"/>
    <w:rsid w:val="005948A7"/>
    <w:rsid w:val="005A2494"/>
    <w:rsid w:val="005A73F7"/>
    <w:rsid w:val="005C125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253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82A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05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0AE"/>
    <w:rsid w:val="00C42A93"/>
    <w:rsid w:val="00C43DDF"/>
    <w:rsid w:val="00C4537A"/>
    <w:rsid w:val="00C45BEB"/>
    <w:rsid w:val="00C50195"/>
    <w:rsid w:val="00C54843"/>
    <w:rsid w:val="00C60D0B"/>
    <w:rsid w:val="00C632DC"/>
    <w:rsid w:val="00C67B51"/>
    <w:rsid w:val="00C72A95"/>
    <w:rsid w:val="00C72C0C"/>
    <w:rsid w:val="00C73CD4"/>
    <w:rsid w:val="00C748F6"/>
    <w:rsid w:val="00C86122"/>
    <w:rsid w:val="00C9697B"/>
    <w:rsid w:val="00C9740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69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E583B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4BC"/>
    <w:rsid w:val="00FC7A26"/>
    <w:rsid w:val="00FD2202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92436D-EF1A-474D-BA00-C235C388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MWbl5jp8Left0">
    <w:name w:val="Style MWbl5jp8 + Left:  0&quot;"/>
    <w:basedOn w:val="Normal"/>
    <w:rsid w:val="00452EBC"/>
    <w:pPr>
      <w:spacing w:after="24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2018-10-19T15:17:00Z</dcterms:modified>
</cp:coreProperties>
</file>