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AF2" w:rsidRDefault="000F0AF2" w:rsidP="000F0AF2">
      <w:pPr>
        <w:widowControl w:val="0"/>
        <w:autoSpaceDE w:val="0"/>
        <w:autoSpaceDN w:val="0"/>
        <w:adjustRightInd w:val="0"/>
      </w:pPr>
      <w:bookmarkStart w:id="0" w:name="_GoBack"/>
      <w:bookmarkEnd w:id="0"/>
    </w:p>
    <w:p w:rsidR="000F0AF2" w:rsidRDefault="000F0AF2" w:rsidP="000F0AF2">
      <w:pPr>
        <w:widowControl w:val="0"/>
        <w:autoSpaceDE w:val="0"/>
        <w:autoSpaceDN w:val="0"/>
        <w:adjustRightInd w:val="0"/>
      </w:pPr>
      <w:r>
        <w:rPr>
          <w:b/>
          <w:bCs/>
        </w:rPr>
        <w:t>Section 123.160  Hearings</w:t>
      </w:r>
      <w:r>
        <w:t xml:space="preserve"> </w:t>
      </w:r>
    </w:p>
    <w:p w:rsidR="000F0AF2" w:rsidRDefault="000F0AF2" w:rsidP="000F0AF2">
      <w:pPr>
        <w:widowControl w:val="0"/>
        <w:autoSpaceDE w:val="0"/>
        <w:autoSpaceDN w:val="0"/>
        <w:adjustRightInd w:val="0"/>
      </w:pPr>
    </w:p>
    <w:p w:rsidR="000F0AF2" w:rsidRDefault="000F0AF2" w:rsidP="000F0AF2">
      <w:pPr>
        <w:widowControl w:val="0"/>
        <w:autoSpaceDE w:val="0"/>
        <w:autoSpaceDN w:val="0"/>
        <w:adjustRightInd w:val="0"/>
      </w:pPr>
      <w:r>
        <w:t xml:space="preserve">The sequence to be followed for all contested cases is as follows: </w:t>
      </w:r>
    </w:p>
    <w:p w:rsidR="00D14FE1" w:rsidRDefault="00D14FE1" w:rsidP="000F0AF2">
      <w:pPr>
        <w:widowControl w:val="0"/>
        <w:autoSpaceDE w:val="0"/>
        <w:autoSpaceDN w:val="0"/>
        <w:adjustRightInd w:val="0"/>
      </w:pPr>
    </w:p>
    <w:p w:rsidR="000F0AF2" w:rsidRDefault="000F0AF2" w:rsidP="000F0AF2">
      <w:pPr>
        <w:widowControl w:val="0"/>
        <w:autoSpaceDE w:val="0"/>
        <w:autoSpaceDN w:val="0"/>
        <w:adjustRightInd w:val="0"/>
        <w:ind w:left="1440" w:hanging="720"/>
      </w:pPr>
      <w:r>
        <w:t>a)</w:t>
      </w:r>
      <w:r>
        <w:tab/>
        <w:t xml:space="preserve">Preliminary Hearing.  The purpose is to set a date on which all parties expect to be prepared and to rule on any preliminary motions which are presented.  This may be eliminated by agreement of the parties, by the Board, or by the hearing officer. </w:t>
      </w:r>
    </w:p>
    <w:p w:rsidR="00D14FE1" w:rsidRDefault="00D14FE1" w:rsidP="000F0AF2">
      <w:pPr>
        <w:widowControl w:val="0"/>
        <w:autoSpaceDE w:val="0"/>
        <w:autoSpaceDN w:val="0"/>
        <w:adjustRightInd w:val="0"/>
        <w:ind w:left="1440" w:hanging="720"/>
      </w:pPr>
    </w:p>
    <w:p w:rsidR="000F0AF2" w:rsidRDefault="000F0AF2" w:rsidP="000F0AF2">
      <w:pPr>
        <w:widowControl w:val="0"/>
        <w:autoSpaceDE w:val="0"/>
        <w:autoSpaceDN w:val="0"/>
        <w:adjustRightInd w:val="0"/>
        <w:ind w:left="1440" w:hanging="720"/>
      </w:pPr>
      <w:r>
        <w:t>b)</w:t>
      </w:r>
      <w:r>
        <w:tab/>
        <w:t xml:space="preserve">Prehearing Conference </w:t>
      </w:r>
      <w:r w:rsidR="008A08C8">
        <w:t>–</w:t>
      </w:r>
      <w:r>
        <w:t xml:space="preserve"> Optional.  The purposes are set out in Section 123.150. </w:t>
      </w:r>
    </w:p>
    <w:p w:rsidR="00D14FE1" w:rsidRDefault="00D14FE1" w:rsidP="000F0AF2">
      <w:pPr>
        <w:widowControl w:val="0"/>
        <w:autoSpaceDE w:val="0"/>
        <w:autoSpaceDN w:val="0"/>
        <w:adjustRightInd w:val="0"/>
        <w:ind w:left="1440" w:hanging="720"/>
      </w:pPr>
    </w:p>
    <w:p w:rsidR="000F0AF2" w:rsidRDefault="000F0AF2" w:rsidP="000F0AF2">
      <w:pPr>
        <w:widowControl w:val="0"/>
        <w:autoSpaceDE w:val="0"/>
        <w:autoSpaceDN w:val="0"/>
        <w:adjustRightInd w:val="0"/>
        <w:ind w:left="1440" w:hanging="720"/>
      </w:pPr>
      <w:r>
        <w:t>c)</w:t>
      </w:r>
      <w:r>
        <w:tab/>
        <w:t xml:space="preserve">Hearings </w:t>
      </w:r>
    </w:p>
    <w:p w:rsidR="00D14FE1" w:rsidRDefault="00D14FE1" w:rsidP="000F0AF2">
      <w:pPr>
        <w:widowControl w:val="0"/>
        <w:autoSpaceDE w:val="0"/>
        <w:autoSpaceDN w:val="0"/>
        <w:adjustRightInd w:val="0"/>
        <w:ind w:left="2160" w:hanging="720"/>
      </w:pPr>
    </w:p>
    <w:p w:rsidR="000F0AF2" w:rsidRDefault="000F0AF2" w:rsidP="000F0AF2">
      <w:pPr>
        <w:widowControl w:val="0"/>
        <w:autoSpaceDE w:val="0"/>
        <w:autoSpaceDN w:val="0"/>
        <w:adjustRightInd w:val="0"/>
        <w:ind w:left="2160" w:hanging="720"/>
      </w:pPr>
      <w:r>
        <w:t>1)</w:t>
      </w:r>
      <w:r>
        <w:tab/>
        <w:t xml:space="preserve">Preliminary Matters </w:t>
      </w:r>
      <w:r w:rsidR="008A08C8">
        <w:t>–</w:t>
      </w:r>
      <w:r>
        <w:t xml:space="preserve"> Motion, attempts to narrow issues or limit evidence. </w:t>
      </w:r>
    </w:p>
    <w:p w:rsidR="00D14FE1" w:rsidRDefault="00D14FE1" w:rsidP="000F0AF2">
      <w:pPr>
        <w:widowControl w:val="0"/>
        <w:autoSpaceDE w:val="0"/>
        <w:autoSpaceDN w:val="0"/>
        <w:adjustRightInd w:val="0"/>
        <w:ind w:left="2160" w:hanging="720"/>
      </w:pPr>
    </w:p>
    <w:p w:rsidR="000F0AF2" w:rsidRDefault="000F0AF2" w:rsidP="000F0AF2">
      <w:pPr>
        <w:widowControl w:val="0"/>
        <w:autoSpaceDE w:val="0"/>
        <w:autoSpaceDN w:val="0"/>
        <w:adjustRightInd w:val="0"/>
        <w:ind w:left="2160" w:hanging="720"/>
      </w:pPr>
      <w:r>
        <w:t>2)</w:t>
      </w:r>
      <w:r>
        <w:tab/>
        <w:t xml:space="preserve">Opening Statements </w:t>
      </w:r>
      <w:r w:rsidR="008A08C8">
        <w:t>–</w:t>
      </w:r>
      <w:r>
        <w:t xml:space="preserve"> The party bearing the burden of proof proceeds first. </w:t>
      </w:r>
    </w:p>
    <w:p w:rsidR="00D14FE1" w:rsidRDefault="00D14FE1" w:rsidP="000F0AF2">
      <w:pPr>
        <w:widowControl w:val="0"/>
        <w:autoSpaceDE w:val="0"/>
        <w:autoSpaceDN w:val="0"/>
        <w:adjustRightInd w:val="0"/>
        <w:ind w:left="2160" w:hanging="720"/>
      </w:pPr>
    </w:p>
    <w:p w:rsidR="000F0AF2" w:rsidRDefault="006A103E" w:rsidP="000F0AF2">
      <w:pPr>
        <w:widowControl w:val="0"/>
        <w:autoSpaceDE w:val="0"/>
        <w:autoSpaceDN w:val="0"/>
        <w:adjustRightInd w:val="0"/>
        <w:ind w:left="2160" w:hanging="720"/>
      </w:pPr>
      <w:r>
        <w:t>3)</w:t>
      </w:r>
      <w:r>
        <w:tab/>
        <w:t xml:space="preserve">Case in Chief − </w:t>
      </w:r>
      <w:r w:rsidR="000F0AF2">
        <w:t xml:space="preserve">Evidence and witnesses are presented by the party bearing the burden of proof.  As witnesses' testimony is completed, they are subject to cross-examination. </w:t>
      </w:r>
    </w:p>
    <w:p w:rsidR="00D14FE1" w:rsidRDefault="00D14FE1" w:rsidP="000F0AF2">
      <w:pPr>
        <w:widowControl w:val="0"/>
        <w:autoSpaceDE w:val="0"/>
        <w:autoSpaceDN w:val="0"/>
        <w:adjustRightInd w:val="0"/>
        <w:ind w:left="2160" w:hanging="720"/>
      </w:pPr>
    </w:p>
    <w:p w:rsidR="000F0AF2" w:rsidRDefault="000F0AF2" w:rsidP="000F0AF2">
      <w:pPr>
        <w:widowControl w:val="0"/>
        <w:autoSpaceDE w:val="0"/>
        <w:autoSpaceDN w:val="0"/>
        <w:adjustRightInd w:val="0"/>
        <w:ind w:left="2160" w:hanging="720"/>
      </w:pPr>
      <w:r>
        <w:t>4)</w:t>
      </w:r>
      <w:r>
        <w:tab/>
        <w:t xml:space="preserve">Defense </w:t>
      </w:r>
      <w:r w:rsidR="008A08C8">
        <w:t>–</w:t>
      </w:r>
      <w:r>
        <w:t xml:space="preserve"> Evidence and witnesses may be presented by the opposing parties. </w:t>
      </w:r>
    </w:p>
    <w:p w:rsidR="00D14FE1" w:rsidRDefault="00D14FE1" w:rsidP="000F0AF2">
      <w:pPr>
        <w:widowControl w:val="0"/>
        <w:autoSpaceDE w:val="0"/>
        <w:autoSpaceDN w:val="0"/>
        <w:adjustRightInd w:val="0"/>
        <w:ind w:left="2160" w:hanging="720"/>
      </w:pPr>
    </w:p>
    <w:p w:rsidR="000F0AF2" w:rsidRDefault="000F0AF2" w:rsidP="000F0AF2">
      <w:pPr>
        <w:widowControl w:val="0"/>
        <w:autoSpaceDE w:val="0"/>
        <w:autoSpaceDN w:val="0"/>
        <w:adjustRightInd w:val="0"/>
        <w:ind w:left="2160" w:hanging="720"/>
      </w:pPr>
      <w:r>
        <w:t>5)</w:t>
      </w:r>
      <w:r>
        <w:tab/>
        <w:t xml:space="preserve">Closing Statements </w:t>
      </w:r>
      <w:r w:rsidR="008A08C8">
        <w:t>–</w:t>
      </w:r>
      <w:r>
        <w:t xml:space="preserve"> The party bearing the burden of proof proceeds first, then the opposing party, then a final word by the party bearing the burden of proof. </w:t>
      </w:r>
    </w:p>
    <w:p w:rsidR="00D14FE1" w:rsidRDefault="00D14FE1" w:rsidP="000F0AF2">
      <w:pPr>
        <w:widowControl w:val="0"/>
        <w:autoSpaceDE w:val="0"/>
        <w:autoSpaceDN w:val="0"/>
        <w:adjustRightInd w:val="0"/>
        <w:ind w:left="2160" w:hanging="720"/>
      </w:pPr>
    </w:p>
    <w:p w:rsidR="000F0AF2" w:rsidRDefault="000F0AF2" w:rsidP="000F0AF2">
      <w:pPr>
        <w:widowControl w:val="0"/>
        <w:autoSpaceDE w:val="0"/>
        <w:autoSpaceDN w:val="0"/>
        <w:adjustRightInd w:val="0"/>
        <w:ind w:left="2160" w:hanging="720"/>
      </w:pPr>
      <w:r>
        <w:t>6)</w:t>
      </w:r>
      <w:r>
        <w:tab/>
        <w:t xml:space="preserve">Board Report </w:t>
      </w:r>
      <w:r w:rsidR="006A103E">
        <w:t xml:space="preserve">− </w:t>
      </w:r>
      <w:r>
        <w:t xml:space="preserve">Described in Section 123.240. </w:t>
      </w:r>
    </w:p>
    <w:sectPr w:rsidR="000F0AF2" w:rsidSect="000F0A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AF2"/>
    <w:rsid w:val="000F0AF2"/>
    <w:rsid w:val="00466B38"/>
    <w:rsid w:val="0053569A"/>
    <w:rsid w:val="005C3366"/>
    <w:rsid w:val="006A103E"/>
    <w:rsid w:val="007E2DFD"/>
    <w:rsid w:val="008A08C8"/>
    <w:rsid w:val="00D1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