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B05F" w14:textId="77777777" w:rsidR="008A354C" w:rsidRPr="008A354C" w:rsidRDefault="008A354C" w:rsidP="008A3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0EF54" w14:textId="77777777" w:rsidR="008A354C" w:rsidRPr="008A354C" w:rsidRDefault="008A354C" w:rsidP="008A35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54C">
        <w:rPr>
          <w:rFonts w:ascii="Times New Roman" w:hAnsi="Times New Roman" w:cs="Times New Roman"/>
          <w:b/>
          <w:bCs/>
          <w:sz w:val="24"/>
          <w:szCs w:val="24"/>
        </w:rPr>
        <w:t>Section 109.123  Complaints</w:t>
      </w:r>
    </w:p>
    <w:p w14:paraId="142A4E99" w14:textId="77777777" w:rsidR="008A354C" w:rsidRPr="008A354C" w:rsidRDefault="008A354C" w:rsidP="008A3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5F855" w14:textId="0D929930" w:rsidR="008A354C" w:rsidRPr="008A354C" w:rsidRDefault="008A354C" w:rsidP="003D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54C">
        <w:rPr>
          <w:rFonts w:ascii="Times New Roman" w:hAnsi="Times New Roman" w:cs="Times New Roman"/>
          <w:sz w:val="24"/>
          <w:szCs w:val="24"/>
        </w:rPr>
        <w:t xml:space="preserve">All complaints concerning violations regarding licensees or unlicensed activity shall be submitted to the Office, Division of Fire Prevention, in writing.  </w:t>
      </w:r>
    </w:p>
    <w:p w14:paraId="5374BB34" w14:textId="77777777" w:rsidR="008A354C" w:rsidRDefault="008A354C" w:rsidP="008A3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CB579" w14:textId="23215173" w:rsidR="000174EB" w:rsidRPr="008A354C" w:rsidRDefault="008A354C" w:rsidP="008A354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A354C">
        <w:rPr>
          <w:rFonts w:ascii="Times New Roman" w:hAnsi="Times New Roman" w:cs="Times New Roman"/>
          <w:sz w:val="24"/>
          <w:szCs w:val="24"/>
        </w:rPr>
        <w:t xml:space="preserve">(Source:  Added at 47 Ill. Reg. </w:t>
      </w:r>
      <w:r w:rsidR="001160FF">
        <w:rPr>
          <w:rFonts w:ascii="Times New Roman" w:hAnsi="Times New Roman" w:cs="Times New Roman"/>
          <w:sz w:val="24"/>
          <w:szCs w:val="24"/>
        </w:rPr>
        <w:t>19159</w:t>
      </w:r>
      <w:r w:rsidRPr="008A354C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1160FF">
        <w:rPr>
          <w:rFonts w:ascii="Times New Roman" w:hAnsi="Times New Roman" w:cs="Times New Roman"/>
          <w:sz w:val="24"/>
          <w:szCs w:val="24"/>
        </w:rPr>
        <w:t>December 6, 2023</w:t>
      </w:r>
      <w:r w:rsidRPr="008A354C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8A35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1F0D" w14:textId="77777777" w:rsidR="00EE5739" w:rsidRDefault="00EE5739">
      <w:r>
        <w:separator/>
      </w:r>
    </w:p>
  </w:endnote>
  <w:endnote w:type="continuationSeparator" w:id="0">
    <w:p w14:paraId="5A20E03A" w14:textId="77777777" w:rsidR="00EE5739" w:rsidRDefault="00EE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B12F" w14:textId="77777777" w:rsidR="00EE5739" w:rsidRDefault="00EE5739">
      <w:r>
        <w:separator/>
      </w:r>
    </w:p>
  </w:footnote>
  <w:footnote w:type="continuationSeparator" w:id="0">
    <w:p w14:paraId="47A747FE" w14:textId="77777777" w:rsidR="00EE5739" w:rsidRDefault="00EE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E7EFC"/>
    <w:multiLevelType w:val="multilevel"/>
    <w:tmpl w:val="6B40D0EE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suff w:val="nothing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nothing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suff w:val="nothing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suff w:val="nothing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64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0F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81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54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D79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739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97A8E"/>
  <w15:chartTrackingRefBased/>
  <w15:docId w15:val="{0C1FD236-E5AF-40E6-BBD6-3215651C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54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A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2023-11-29T22:24:00Z</dcterms:created>
  <dcterms:modified xsi:type="dcterms:W3CDTF">2023-12-22T14:52:00Z</dcterms:modified>
</cp:coreProperties>
</file>