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CB33" w14:textId="77777777" w:rsidR="006F42FB" w:rsidRDefault="006F42FB" w:rsidP="009A30ED">
      <w:pPr>
        <w:rPr>
          <w:b/>
        </w:rPr>
      </w:pPr>
    </w:p>
    <w:p w14:paraId="525B40AA" w14:textId="77777777" w:rsidR="009A30ED" w:rsidRPr="009A30ED" w:rsidRDefault="009A30ED" w:rsidP="009A30ED">
      <w:pPr>
        <w:rPr>
          <w:b/>
        </w:rPr>
      </w:pPr>
      <w:r w:rsidRPr="009A30ED">
        <w:rPr>
          <w:b/>
        </w:rPr>
        <w:t xml:space="preserve">Section </w:t>
      </w:r>
      <w:proofErr w:type="gramStart"/>
      <w:r w:rsidRPr="009A30ED">
        <w:rPr>
          <w:b/>
        </w:rPr>
        <w:t>109.70  Termination</w:t>
      </w:r>
      <w:proofErr w:type="gramEnd"/>
      <w:r w:rsidRPr="009A30ED">
        <w:rPr>
          <w:b/>
        </w:rPr>
        <w:t xml:space="preserve"> of License</w:t>
      </w:r>
    </w:p>
    <w:p w14:paraId="11CC8B22" w14:textId="77777777" w:rsidR="009A30ED" w:rsidRPr="009A30ED" w:rsidRDefault="009A30ED" w:rsidP="009A30ED"/>
    <w:p w14:paraId="6F0254DD" w14:textId="0F15C8F9" w:rsidR="009A30ED" w:rsidRPr="009A30ED" w:rsidRDefault="00A45E45" w:rsidP="00A45E45">
      <w:pPr>
        <w:ind w:left="1440" w:hanging="720"/>
      </w:pPr>
      <w:r>
        <w:t>a)</w:t>
      </w:r>
      <w:r>
        <w:tab/>
      </w:r>
      <w:r w:rsidR="009A30ED" w:rsidRPr="009A30ED">
        <w:t xml:space="preserve">A </w:t>
      </w:r>
      <w:r w:rsidR="008E5A30">
        <w:t xml:space="preserve">fire sprinkler contractor </w:t>
      </w:r>
      <w:r w:rsidR="009A30ED" w:rsidRPr="009A30ED">
        <w:t xml:space="preserve">license shall terminate </w:t>
      </w:r>
      <w:r w:rsidR="00CF1408">
        <w:t>if</w:t>
      </w:r>
      <w:r w:rsidR="009A30ED" w:rsidRPr="009A30ED">
        <w:t xml:space="preserve">: </w:t>
      </w:r>
    </w:p>
    <w:p w14:paraId="477EA75C" w14:textId="77777777" w:rsidR="009A30ED" w:rsidRPr="009A30ED" w:rsidRDefault="009A30ED" w:rsidP="003B149E"/>
    <w:p w14:paraId="60E73EAD" w14:textId="10921ED7" w:rsidR="009A30ED" w:rsidRPr="009A30ED" w:rsidRDefault="00A45E45" w:rsidP="00A45E45">
      <w:pPr>
        <w:ind w:left="2160" w:hanging="720"/>
      </w:pPr>
      <w:r>
        <w:t>1</w:t>
      </w:r>
      <w:r w:rsidR="009A30ED" w:rsidRPr="009A30ED">
        <w:t>)</w:t>
      </w:r>
      <w:r w:rsidR="009A30ED" w:rsidRPr="009A30ED">
        <w:tab/>
        <w:t xml:space="preserve">The </w:t>
      </w:r>
      <w:r w:rsidR="00CF1408" w:rsidRPr="008B4B30">
        <w:rPr>
          <w:color w:val="000000"/>
        </w:rPr>
        <w:t>fire sprinkler contractor</w:t>
      </w:r>
      <w:r w:rsidR="009A30ED" w:rsidRPr="009A30ED">
        <w:t xml:space="preserve"> ceases operation</w:t>
      </w:r>
      <w:r w:rsidR="00CF1408" w:rsidRPr="008B4B30">
        <w:rPr>
          <w:color w:val="000000"/>
        </w:rPr>
        <w:t>, including ceasing operations under corporate filing</w:t>
      </w:r>
      <w:r w:rsidR="009A30ED" w:rsidRPr="009A30ED">
        <w:t xml:space="preserve">; </w:t>
      </w:r>
    </w:p>
    <w:p w14:paraId="225C4CEA" w14:textId="77777777" w:rsidR="009A30ED" w:rsidRPr="009A30ED" w:rsidRDefault="009A30ED" w:rsidP="003B149E"/>
    <w:p w14:paraId="49FF6D39" w14:textId="6B5B459B" w:rsidR="009A30ED" w:rsidRPr="009A30ED" w:rsidRDefault="00A45E45" w:rsidP="00A45E45">
      <w:pPr>
        <w:ind w:left="2160" w:hanging="720"/>
      </w:pPr>
      <w:r>
        <w:t>2</w:t>
      </w:r>
      <w:r w:rsidR="009A30ED" w:rsidRPr="009A30ED">
        <w:t>)</w:t>
      </w:r>
      <w:r w:rsidR="009A30ED" w:rsidRPr="009A30ED">
        <w:tab/>
        <w:t xml:space="preserve">The </w:t>
      </w:r>
      <w:r w:rsidR="00CF1408" w:rsidRPr="008B4B30">
        <w:rPr>
          <w:color w:val="000000"/>
        </w:rPr>
        <w:t>fire sprinkler contractor</w:t>
      </w:r>
      <w:r w:rsidR="009A30ED" w:rsidRPr="009A30ED">
        <w:t xml:space="preserve"> ceases to operate under the name on the license; </w:t>
      </w:r>
    </w:p>
    <w:p w14:paraId="670DF0BB" w14:textId="77777777" w:rsidR="009A30ED" w:rsidRPr="009A30ED" w:rsidRDefault="009A30ED" w:rsidP="003B149E"/>
    <w:p w14:paraId="1CD92BA6" w14:textId="278A4CB6" w:rsidR="009A30ED" w:rsidRPr="009A30ED" w:rsidRDefault="00A45E45" w:rsidP="00A45E45">
      <w:pPr>
        <w:ind w:left="2160" w:hanging="720"/>
      </w:pPr>
      <w:r>
        <w:t>3</w:t>
      </w:r>
      <w:r w:rsidR="009A30ED" w:rsidRPr="009A30ED">
        <w:t>)</w:t>
      </w:r>
      <w:r w:rsidR="009A30ED" w:rsidRPr="009A30ED">
        <w:tab/>
        <w:t xml:space="preserve">The Certificate of Insurance is non-renewed or cancelled; </w:t>
      </w:r>
    </w:p>
    <w:p w14:paraId="526C407E" w14:textId="77777777" w:rsidR="009A30ED" w:rsidRPr="009A30ED" w:rsidRDefault="009A30ED" w:rsidP="003B149E"/>
    <w:p w14:paraId="1DF2FCAA" w14:textId="7FADB044" w:rsidR="009A30ED" w:rsidRPr="009A30ED" w:rsidRDefault="00A45E45" w:rsidP="00A45E45">
      <w:pPr>
        <w:ind w:left="2160" w:hanging="720"/>
      </w:pPr>
      <w:r>
        <w:t>4</w:t>
      </w:r>
      <w:r w:rsidR="009A30ED" w:rsidRPr="009A30ED">
        <w:t>)</w:t>
      </w:r>
      <w:r w:rsidR="009A30ED" w:rsidRPr="009A30ED">
        <w:tab/>
        <w:t xml:space="preserve">The license is revoked; </w:t>
      </w:r>
    </w:p>
    <w:p w14:paraId="0DD3C5E6" w14:textId="77777777" w:rsidR="009A30ED" w:rsidRPr="009A30ED" w:rsidRDefault="009A30ED" w:rsidP="003B149E"/>
    <w:p w14:paraId="105BCE9E" w14:textId="73DD2F7E" w:rsidR="009A30ED" w:rsidRDefault="00A45E45" w:rsidP="00A45E45">
      <w:pPr>
        <w:ind w:left="2160" w:hanging="720"/>
      </w:pPr>
      <w:r>
        <w:t>5</w:t>
      </w:r>
      <w:r w:rsidR="009A30ED" w:rsidRPr="009A30ED">
        <w:t>)</w:t>
      </w:r>
      <w:r w:rsidR="009A30ED" w:rsidRPr="009A30ED">
        <w:tab/>
        <w:t xml:space="preserve">The </w:t>
      </w:r>
      <w:r w:rsidR="00CF1408" w:rsidRPr="008B4B30">
        <w:rPr>
          <w:color w:val="000000"/>
        </w:rPr>
        <w:t>fire sprinkler contractor</w:t>
      </w:r>
      <w:r w:rsidR="009A30ED" w:rsidRPr="009A30ED">
        <w:t xml:space="preserve"> fails to fill the vacant position of its designated certified person or responsible managing employee within 180 </w:t>
      </w:r>
      <w:r w:rsidR="00CF1408">
        <w:t xml:space="preserve">calendar </w:t>
      </w:r>
      <w:r w:rsidR="009A30ED" w:rsidRPr="009A30ED">
        <w:t>days after the position becoming vacant</w:t>
      </w:r>
      <w:r w:rsidR="00CF1408">
        <w:t>; or</w:t>
      </w:r>
    </w:p>
    <w:p w14:paraId="1609FF4F" w14:textId="77777777" w:rsidR="00CF1408" w:rsidRPr="008B4B30" w:rsidRDefault="00CF1408" w:rsidP="003B149E">
      <w:pPr>
        <w:rPr>
          <w:color w:val="000000"/>
        </w:rPr>
      </w:pPr>
    </w:p>
    <w:p w14:paraId="18942C21" w14:textId="2C807958" w:rsidR="00CF1408" w:rsidRDefault="00A45E45" w:rsidP="00A45E45">
      <w:pPr>
        <w:ind w:left="2160" w:hanging="720"/>
        <w:rPr>
          <w:color w:val="000000"/>
        </w:rPr>
      </w:pPr>
      <w:r>
        <w:rPr>
          <w:color w:val="000000"/>
        </w:rPr>
        <w:t>6</w:t>
      </w:r>
      <w:r w:rsidR="00CF1408" w:rsidRPr="008B4B30">
        <w:rPr>
          <w:color w:val="000000"/>
        </w:rPr>
        <w:t>)</w:t>
      </w:r>
      <w:r w:rsidR="00CF1408">
        <w:rPr>
          <w:color w:val="000000"/>
        </w:rPr>
        <w:tab/>
      </w:r>
      <w:r w:rsidR="00CF1408" w:rsidRPr="008B4B30">
        <w:rPr>
          <w:color w:val="000000"/>
        </w:rPr>
        <w:t>The fire sprinkler contractor</w:t>
      </w:r>
      <w:r w:rsidR="00184BDE">
        <w:rPr>
          <w:color w:val="000000"/>
        </w:rPr>
        <w:t>'</w:t>
      </w:r>
      <w:r w:rsidR="00CF1408" w:rsidRPr="008B4B30">
        <w:rPr>
          <w:color w:val="000000"/>
        </w:rPr>
        <w:t>s business structure is</w:t>
      </w:r>
      <w:r w:rsidR="008E5A30">
        <w:rPr>
          <w:color w:val="000000"/>
        </w:rPr>
        <w:t xml:space="preserve"> changed</w:t>
      </w:r>
      <w:r w:rsidR="00CF1408" w:rsidRPr="008B4B30">
        <w:rPr>
          <w:color w:val="000000"/>
        </w:rPr>
        <w:t>.</w:t>
      </w:r>
      <w:r w:rsidR="008E5A30">
        <w:rPr>
          <w:color w:val="000000"/>
        </w:rPr>
        <w:t xml:space="preserve">  Examples of a change of business structure include change from a sole proprietorship to a limited liability company, or from a partnership to a corporation.</w:t>
      </w:r>
    </w:p>
    <w:p w14:paraId="57BBEC39" w14:textId="77777777" w:rsidR="00A45E45" w:rsidRDefault="00A45E45" w:rsidP="00A45E45">
      <w:pPr>
        <w:rPr>
          <w:color w:val="000000"/>
        </w:rPr>
      </w:pPr>
    </w:p>
    <w:p w14:paraId="2AA20AE7" w14:textId="73D74FD2" w:rsidR="00A45E45" w:rsidRPr="008B4B30" w:rsidRDefault="00A45E45" w:rsidP="00A45E45">
      <w:pPr>
        <w:ind w:left="1440" w:hanging="720"/>
        <w:rPr>
          <w:color w:val="000000"/>
        </w:rPr>
      </w:pPr>
      <w:r>
        <w:rPr>
          <w:color w:val="000000"/>
        </w:rPr>
        <w:t>b)</w:t>
      </w:r>
      <w:r>
        <w:rPr>
          <w:color w:val="000000"/>
        </w:rPr>
        <w:tab/>
      </w:r>
      <w:r w:rsidRPr="00A45E45">
        <w:rPr>
          <w:color w:val="000000"/>
        </w:rPr>
        <w:t>If any fire sprinkler inspector is employed by a fire sprinkler contractor, and the fire sprinkler contractor's license is expired, revoked, or suspended, then any fire sprinkler inspector license associated with the fire sprinkler contractor license is subsequently expired, revoked, or suspended as well.</w:t>
      </w:r>
    </w:p>
    <w:p w14:paraId="0AA211D7" w14:textId="77777777" w:rsidR="00CF1408" w:rsidRDefault="00CF1408" w:rsidP="003B149E">
      <w:pPr>
        <w:rPr>
          <w:color w:val="000000"/>
        </w:rPr>
      </w:pPr>
    </w:p>
    <w:p w14:paraId="295EC8E5" w14:textId="3018DD49" w:rsidR="00CF1408" w:rsidRPr="009A30ED" w:rsidRDefault="00CF1408" w:rsidP="00CF1408">
      <w:pPr>
        <w:ind w:left="1440" w:hanging="720"/>
      </w:pPr>
      <w:r w:rsidRPr="00CF1408">
        <w:rPr>
          <w:color w:val="000000"/>
        </w:rPr>
        <w:t xml:space="preserve">(Source:  Amended at 47 Ill. Reg. </w:t>
      </w:r>
      <w:r w:rsidR="00FF25A5">
        <w:rPr>
          <w:color w:val="000000"/>
        </w:rPr>
        <w:t>19159</w:t>
      </w:r>
      <w:r w:rsidRPr="00CF1408">
        <w:rPr>
          <w:color w:val="000000"/>
        </w:rPr>
        <w:t xml:space="preserve">, effective </w:t>
      </w:r>
      <w:r w:rsidR="00FF25A5">
        <w:rPr>
          <w:color w:val="000000"/>
        </w:rPr>
        <w:t>December 6, 2023</w:t>
      </w:r>
      <w:r w:rsidRPr="00CF1408">
        <w:rPr>
          <w:color w:val="000000"/>
        </w:rPr>
        <w:t>)</w:t>
      </w:r>
    </w:p>
    <w:sectPr w:rsidR="00CF1408" w:rsidRPr="009A30ED"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B935" w14:textId="77777777" w:rsidR="002B31A7" w:rsidRDefault="00D424C0">
      <w:r>
        <w:separator/>
      </w:r>
    </w:p>
  </w:endnote>
  <w:endnote w:type="continuationSeparator" w:id="0">
    <w:p w14:paraId="03AC96FF" w14:textId="77777777" w:rsidR="002B31A7" w:rsidRDefault="00D4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3082" w14:textId="77777777" w:rsidR="002B31A7" w:rsidRDefault="00D424C0">
      <w:r>
        <w:separator/>
      </w:r>
    </w:p>
  </w:footnote>
  <w:footnote w:type="continuationSeparator" w:id="0">
    <w:p w14:paraId="5F63DA0A" w14:textId="77777777" w:rsidR="002B31A7" w:rsidRDefault="00D42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6414"/>
    <w:rsid w:val="000C2E37"/>
    <w:rsid w:val="000D225F"/>
    <w:rsid w:val="0010517C"/>
    <w:rsid w:val="00184BDE"/>
    <w:rsid w:val="00195E31"/>
    <w:rsid w:val="001C7D95"/>
    <w:rsid w:val="001E3074"/>
    <w:rsid w:val="00225354"/>
    <w:rsid w:val="002462D9"/>
    <w:rsid w:val="002524EC"/>
    <w:rsid w:val="002568D2"/>
    <w:rsid w:val="002A643F"/>
    <w:rsid w:val="002B31A7"/>
    <w:rsid w:val="00337CEB"/>
    <w:rsid w:val="0034056C"/>
    <w:rsid w:val="00367A2E"/>
    <w:rsid w:val="003B149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42FB"/>
    <w:rsid w:val="0074655F"/>
    <w:rsid w:val="00761F01"/>
    <w:rsid w:val="00780733"/>
    <w:rsid w:val="007958FC"/>
    <w:rsid w:val="007A2D58"/>
    <w:rsid w:val="007A559E"/>
    <w:rsid w:val="008271B1"/>
    <w:rsid w:val="00837F88"/>
    <w:rsid w:val="0084781C"/>
    <w:rsid w:val="008E5A30"/>
    <w:rsid w:val="00917024"/>
    <w:rsid w:val="00935A8C"/>
    <w:rsid w:val="00973973"/>
    <w:rsid w:val="009820CB"/>
    <w:rsid w:val="0098276C"/>
    <w:rsid w:val="009A1449"/>
    <w:rsid w:val="009A30ED"/>
    <w:rsid w:val="00A2265D"/>
    <w:rsid w:val="00A45E45"/>
    <w:rsid w:val="00A600AA"/>
    <w:rsid w:val="00AE5547"/>
    <w:rsid w:val="00B35D67"/>
    <w:rsid w:val="00B516F7"/>
    <w:rsid w:val="00B71177"/>
    <w:rsid w:val="00B72404"/>
    <w:rsid w:val="00C4537A"/>
    <w:rsid w:val="00CC13F9"/>
    <w:rsid w:val="00CD3723"/>
    <w:rsid w:val="00CF1408"/>
    <w:rsid w:val="00D016EC"/>
    <w:rsid w:val="00D424C0"/>
    <w:rsid w:val="00D55B37"/>
    <w:rsid w:val="00D91A64"/>
    <w:rsid w:val="00D93C67"/>
    <w:rsid w:val="00DC56B8"/>
    <w:rsid w:val="00DE13C1"/>
    <w:rsid w:val="00E7288E"/>
    <w:rsid w:val="00EB424E"/>
    <w:rsid w:val="00F43DEE"/>
    <w:rsid w:val="00F853C3"/>
    <w:rsid w:val="00FF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5DF30"/>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81234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2023-11-29T22:23:00Z</dcterms:created>
  <dcterms:modified xsi:type="dcterms:W3CDTF">2023-12-22T20:33:00Z</dcterms:modified>
</cp:coreProperties>
</file>