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575D" w14:textId="77777777" w:rsidR="001E1C7C" w:rsidRDefault="001E1C7C" w:rsidP="009B2A29">
      <w:pPr>
        <w:rPr>
          <w:b/>
        </w:rPr>
      </w:pPr>
    </w:p>
    <w:p w14:paraId="21C57629" w14:textId="77777777" w:rsidR="009B2A29" w:rsidRPr="009B2A29" w:rsidRDefault="009B2A29" w:rsidP="009B2A29">
      <w:pPr>
        <w:rPr>
          <w:b/>
        </w:rPr>
      </w:pPr>
      <w:r w:rsidRPr="009B2A29">
        <w:rPr>
          <w:b/>
        </w:rPr>
        <w:t>Section 109.20  Applicability of Rules</w:t>
      </w:r>
    </w:p>
    <w:p w14:paraId="2F52C189" w14:textId="77777777" w:rsidR="009B2A29" w:rsidRPr="009B2A29" w:rsidRDefault="009B2A29" w:rsidP="009B2A29"/>
    <w:p w14:paraId="14D778EB" w14:textId="28BA9A23" w:rsidR="009B2A29" w:rsidRDefault="009B2A29" w:rsidP="009B2A29">
      <w:r w:rsidRPr="009B2A29">
        <w:t xml:space="preserve">This Part shall apply to all </w:t>
      </w:r>
      <w:r w:rsidR="00CE1FF1">
        <w:t>persons</w:t>
      </w:r>
      <w:r w:rsidRPr="009B2A29">
        <w:t xml:space="preserve"> and businesses who desire to engage in fire sprinkler contracting in this State, except as otherwise exempted in </w:t>
      </w:r>
      <w:r w:rsidR="00541548" w:rsidRPr="008B4B30">
        <w:rPr>
          <w:color w:val="000000"/>
        </w:rPr>
        <w:t xml:space="preserve">subsection (c) of </w:t>
      </w:r>
      <w:r w:rsidRPr="009B2A29">
        <w:t>Section 15 of the Act.</w:t>
      </w:r>
    </w:p>
    <w:p w14:paraId="2946822D" w14:textId="77777777" w:rsidR="00DF56D6" w:rsidRDefault="00DF56D6" w:rsidP="009B2A29"/>
    <w:p w14:paraId="10FCB1AC" w14:textId="54F7C508" w:rsidR="00DF56D6" w:rsidRDefault="00541548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CE6E23">
        <w:t>19159</w:t>
      </w:r>
      <w:r w:rsidRPr="00FD1AD2">
        <w:t xml:space="preserve">, effective </w:t>
      </w:r>
      <w:r w:rsidR="00CE6E23">
        <w:t>December 6, 2023</w:t>
      </w:r>
      <w:r w:rsidRPr="00FD1AD2">
        <w:t>)</w:t>
      </w:r>
    </w:p>
    <w:sectPr w:rsidR="00DF56D6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5E0D" w14:textId="77777777" w:rsidR="0079522B" w:rsidRDefault="0079522B">
      <w:r>
        <w:separator/>
      </w:r>
    </w:p>
  </w:endnote>
  <w:endnote w:type="continuationSeparator" w:id="0">
    <w:p w14:paraId="4AF712B7" w14:textId="77777777" w:rsidR="0079522B" w:rsidRDefault="007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C53D" w14:textId="77777777" w:rsidR="0079522B" w:rsidRDefault="0079522B">
      <w:r>
        <w:separator/>
      </w:r>
    </w:p>
  </w:footnote>
  <w:footnote w:type="continuationSeparator" w:id="0">
    <w:p w14:paraId="1582DE8A" w14:textId="77777777" w:rsidR="0079522B" w:rsidRDefault="007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95E31"/>
    <w:rsid w:val="001C7D95"/>
    <w:rsid w:val="001E1C7C"/>
    <w:rsid w:val="001E3074"/>
    <w:rsid w:val="00225354"/>
    <w:rsid w:val="002462D9"/>
    <w:rsid w:val="002524EC"/>
    <w:rsid w:val="002568D2"/>
    <w:rsid w:val="002A643F"/>
    <w:rsid w:val="00337CEB"/>
    <w:rsid w:val="0034056C"/>
    <w:rsid w:val="003609BA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1548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22B"/>
    <w:rsid w:val="007958FC"/>
    <w:rsid w:val="007A2D58"/>
    <w:rsid w:val="007A559E"/>
    <w:rsid w:val="008271B1"/>
    <w:rsid w:val="00837F88"/>
    <w:rsid w:val="0084781C"/>
    <w:rsid w:val="008D656A"/>
    <w:rsid w:val="00917024"/>
    <w:rsid w:val="0092373F"/>
    <w:rsid w:val="00935A8C"/>
    <w:rsid w:val="00973973"/>
    <w:rsid w:val="009820CB"/>
    <w:rsid w:val="0098276C"/>
    <w:rsid w:val="009A1449"/>
    <w:rsid w:val="009B2A29"/>
    <w:rsid w:val="00A2265D"/>
    <w:rsid w:val="00A35C46"/>
    <w:rsid w:val="00A600AA"/>
    <w:rsid w:val="00AE5547"/>
    <w:rsid w:val="00B35D67"/>
    <w:rsid w:val="00B516F7"/>
    <w:rsid w:val="00B71177"/>
    <w:rsid w:val="00C4537A"/>
    <w:rsid w:val="00CC13F9"/>
    <w:rsid w:val="00CD3723"/>
    <w:rsid w:val="00CE1FF1"/>
    <w:rsid w:val="00CE6E23"/>
    <w:rsid w:val="00D55B37"/>
    <w:rsid w:val="00D91A64"/>
    <w:rsid w:val="00D93C67"/>
    <w:rsid w:val="00DC56B8"/>
    <w:rsid w:val="00DE13C1"/>
    <w:rsid w:val="00DF35F3"/>
    <w:rsid w:val="00DF56D6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B6898"/>
  <w15:docId w15:val="{7710C80F-FB19-460B-AC62-61ECEBD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3</cp:revision>
  <dcterms:created xsi:type="dcterms:W3CDTF">2023-11-29T22:23:00Z</dcterms:created>
  <dcterms:modified xsi:type="dcterms:W3CDTF">2023-12-22T14:52:00Z</dcterms:modified>
</cp:coreProperties>
</file>