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71" w:rsidRDefault="008D4671" w:rsidP="008D46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4671" w:rsidRDefault="008D4671" w:rsidP="008D46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1075.2090  Subscription Price</w:t>
      </w:r>
      <w:r>
        <w:t xml:space="preserve"> </w:t>
      </w:r>
    </w:p>
    <w:p w:rsidR="008D4671" w:rsidRDefault="008D4671" w:rsidP="008D4671">
      <w:pPr>
        <w:widowControl w:val="0"/>
        <w:autoSpaceDE w:val="0"/>
        <w:autoSpaceDN w:val="0"/>
        <w:adjustRightInd w:val="0"/>
      </w:pPr>
    </w:p>
    <w:p w:rsidR="008D4671" w:rsidRDefault="008D4671" w:rsidP="008D4671">
      <w:pPr>
        <w:widowControl w:val="0"/>
        <w:autoSpaceDE w:val="0"/>
        <w:autoSpaceDN w:val="0"/>
        <w:adjustRightInd w:val="0"/>
      </w:pPr>
      <w:r>
        <w:t xml:space="preserve">The maximum subscription price stated on each order form distributed pursuant to Section 1075.2080 shall be the amount to be paid when the order form is returned. </w:t>
      </w:r>
    </w:p>
    <w:p w:rsidR="008D4671" w:rsidRDefault="008D4671" w:rsidP="008D4671">
      <w:pPr>
        <w:widowControl w:val="0"/>
        <w:autoSpaceDE w:val="0"/>
        <w:autoSpaceDN w:val="0"/>
        <w:adjustRightInd w:val="0"/>
      </w:pPr>
    </w:p>
    <w:p w:rsidR="008D4671" w:rsidRDefault="008D4671" w:rsidP="008D46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8D4671" w:rsidSect="008D4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4671"/>
    <w:rsid w:val="005C3366"/>
    <w:rsid w:val="008D4671"/>
    <w:rsid w:val="00BE049A"/>
    <w:rsid w:val="00D468AF"/>
    <w:rsid w:val="00F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