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C3" w:rsidRDefault="00055EC3" w:rsidP="00055E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5EC3" w:rsidRDefault="00055EC3" w:rsidP="00055EC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1075.1915  Employee Stock Benefit Plan </w:t>
      </w:r>
      <w:r w:rsidR="0089721C">
        <w:rPr>
          <w:b/>
          <w:bCs/>
        </w:rPr>
        <w:t xml:space="preserve">– </w:t>
      </w:r>
      <w:r>
        <w:rPr>
          <w:b/>
          <w:bCs/>
        </w:rPr>
        <w:t>Contributions</w:t>
      </w:r>
      <w:r>
        <w:t xml:space="preserve"> </w:t>
      </w:r>
    </w:p>
    <w:p w:rsidR="00055EC3" w:rsidRDefault="00055EC3" w:rsidP="00055EC3">
      <w:pPr>
        <w:widowControl w:val="0"/>
        <w:autoSpaceDE w:val="0"/>
        <w:autoSpaceDN w:val="0"/>
        <w:adjustRightInd w:val="0"/>
      </w:pPr>
    </w:p>
    <w:p w:rsidR="00055EC3" w:rsidRDefault="00055EC3" w:rsidP="00055EC3">
      <w:pPr>
        <w:widowControl w:val="0"/>
        <w:autoSpaceDE w:val="0"/>
        <w:autoSpaceDN w:val="0"/>
        <w:adjustRightInd w:val="0"/>
      </w:pPr>
      <w:r>
        <w:t xml:space="preserve">Scheduled discretionary contributions to </w:t>
      </w:r>
      <w:r w:rsidR="00C61E8A">
        <w:t xml:space="preserve">an </w:t>
      </w:r>
      <w:r>
        <w:t xml:space="preserve">employee stock benefit plan may be made if the contributions do not cause the savings bank to fail to meet capital requirements established by the </w:t>
      </w:r>
      <w:r w:rsidR="00B25AC9">
        <w:t>Director</w:t>
      </w:r>
      <w:r>
        <w:t xml:space="preserve"> or by federal law. </w:t>
      </w:r>
    </w:p>
    <w:p w:rsidR="00055EC3" w:rsidRDefault="00055EC3" w:rsidP="00055EC3">
      <w:pPr>
        <w:widowControl w:val="0"/>
        <w:autoSpaceDE w:val="0"/>
        <w:autoSpaceDN w:val="0"/>
        <w:adjustRightInd w:val="0"/>
      </w:pPr>
    </w:p>
    <w:p w:rsidR="00FA219B" w:rsidRPr="00D55B37" w:rsidRDefault="00FA219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DC3815">
        <w:t>19068</w:t>
      </w:r>
      <w:r w:rsidRPr="00D55B37">
        <w:t xml:space="preserve">, effective </w:t>
      </w:r>
      <w:r w:rsidR="00DC3815">
        <w:t>December 1, 2006</w:t>
      </w:r>
      <w:r w:rsidRPr="00D55B37">
        <w:t>)</w:t>
      </w:r>
    </w:p>
    <w:sectPr w:rsidR="00FA219B" w:rsidRPr="00D55B37" w:rsidSect="00055E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5EC3"/>
    <w:rsid w:val="00021C17"/>
    <w:rsid w:val="00055EC3"/>
    <w:rsid w:val="000B1E03"/>
    <w:rsid w:val="00253E4A"/>
    <w:rsid w:val="005C3366"/>
    <w:rsid w:val="0089721C"/>
    <w:rsid w:val="00B25AC9"/>
    <w:rsid w:val="00C42271"/>
    <w:rsid w:val="00C61E8A"/>
    <w:rsid w:val="00DC3815"/>
    <w:rsid w:val="00FA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21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2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