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51" w:rsidRDefault="00715451" w:rsidP="00715451">
      <w:pPr>
        <w:widowControl w:val="0"/>
        <w:autoSpaceDE w:val="0"/>
        <w:autoSpaceDN w:val="0"/>
        <w:adjustRightInd w:val="0"/>
      </w:pPr>
      <w:bookmarkStart w:id="0" w:name="_GoBack"/>
      <w:bookmarkEnd w:id="0"/>
    </w:p>
    <w:p w:rsidR="00715451" w:rsidRDefault="00715451" w:rsidP="00715451">
      <w:pPr>
        <w:widowControl w:val="0"/>
        <w:autoSpaceDE w:val="0"/>
        <w:autoSpaceDN w:val="0"/>
        <w:adjustRightInd w:val="0"/>
      </w:pPr>
      <w:r>
        <w:rPr>
          <w:b/>
          <w:bCs/>
        </w:rPr>
        <w:t>Section 1075.810  Conversion to Stock</w:t>
      </w:r>
      <w:r>
        <w:t xml:space="preserve"> </w:t>
      </w:r>
    </w:p>
    <w:p w:rsidR="00715451" w:rsidRDefault="00715451" w:rsidP="00715451">
      <w:pPr>
        <w:widowControl w:val="0"/>
        <w:autoSpaceDE w:val="0"/>
        <w:autoSpaceDN w:val="0"/>
        <w:adjustRightInd w:val="0"/>
      </w:pPr>
    </w:p>
    <w:p w:rsidR="00715451" w:rsidRDefault="00715451" w:rsidP="00715451">
      <w:pPr>
        <w:widowControl w:val="0"/>
        <w:autoSpaceDE w:val="0"/>
        <w:autoSpaceDN w:val="0"/>
        <w:adjustRightInd w:val="0"/>
      </w:pPr>
      <w:r>
        <w:t xml:space="preserve">Capital notes or debentures issued by a stock savings bank may be converted into shares in accordance with provisions approved by the </w:t>
      </w:r>
      <w:r w:rsidR="00AD63DA">
        <w:t xml:space="preserve">Director </w:t>
      </w:r>
      <w:r>
        <w:t xml:space="preserve">and contained in the capital notes or debentures. Convertible capital notes or debentures may be issued without preemptive rights to existing shareholders if provided by the Articles of Incorporation of the savings bank and authorized by the </w:t>
      </w:r>
      <w:r w:rsidR="00AD63DA">
        <w:t>Director</w:t>
      </w:r>
      <w:r>
        <w:t xml:space="preserve">. </w:t>
      </w:r>
    </w:p>
    <w:p w:rsidR="00473135" w:rsidRDefault="00473135" w:rsidP="00715451">
      <w:pPr>
        <w:widowControl w:val="0"/>
        <w:autoSpaceDE w:val="0"/>
        <w:autoSpaceDN w:val="0"/>
        <w:adjustRightInd w:val="0"/>
      </w:pPr>
    </w:p>
    <w:p w:rsidR="00473135" w:rsidRPr="00D55B37" w:rsidRDefault="00473135">
      <w:pPr>
        <w:pStyle w:val="JCARSourceNote"/>
        <w:ind w:left="720"/>
      </w:pPr>
      <w:r w:rsidRPr="00D55B37">
        <w:t xml:space="preserve">(Source:  </w:t>
      </w:r>
      <w:r>
        <w:t>Amended</w:t>
      </w:r>
      <w:r w:rsidRPr="00D55B37">
        <w:t xml:space="preserve"> at </w:t>
      </w:r>
      <w:r>
        <w:t>30 I</w:t>
      </w:r>
      <w:r w:rsidRPr="00D55B37">
        <w:t xml:space="preserve">ll. Reg. </w:t>
      </w:r>
      <w:r w:rsidR="00551B6B">
        <w:t>19068</w:t>
      </w:r>
      <w:r w:rsidRPr="00D55B37">
        <w:t xml:space="preserve">, effective </w:t>
      </w:r>
      <w:r w:rsidR="00551B6B">
        <w:t>December 1, 2006</w:t>
      </w:r>
      <w:r w:rsidRPr="00D55B37">
        <w:t>)</w:t>
      </w:r>
    </w:p>
    <w:sectPr w:rsidR="00473135" w:rsidRPr="00D55B37" w:rsidSect="007154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451"/>
    <w:rsid w:val="00146AE0"/>
    <w:rsid w:val="00473135"/>
    <w:rsid w:val="00551B6B"/>
    <w:rsid w:val="005C3366"/>
    <w:rsid w:val="005F08E6"/>
    <w:rsid w:val="00715451"/>
    <w:rsid w:val="007E2A0F"/>
    <w:rsid w:val="009A775C"/>
    <w:rsid w:val="00A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3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7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