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700" w:rsidRDefault="00730700" w:rsidP="00730700">
      <w:pPr>
        <w:widowControl w:val="0"/>
        <w:autoSpaceDE w:val="0"/>
        <w:autoSpaceDN w:val="0"/>
        <w:adjustRightInd w:val="0"/>
      </w:pPr>
      <w:bookmarkStart w:id="0" w:name="_GoBack"/>
      <w:bookmarkEnd w:id="0"/>
    </w:p>
    <w:p w:rsidR="00730700" w:rsidRDefault="00730700" w:rsidP="00730700">
      <w:pPr>
        <w:widowControl w:val="0"/>
        <w:autoSpaceDE w:val="0"/>
        <w:autoSpaceDN w:val="0"/>
        <w:adjustRightInd w:val="0"/>
      </w:pPr>
      <w:r>
        <w:rPr>
          <w:b/>
          <w:bCs/>
        </w:rPr>
        <w:t>Section 1075.630  Investments by Service Corporations</w:t>
      </w:r>
      <w:r>
        <w:t xml:space="preserve"> </w:t>
      </w:r>
    </w:p>
    <w:p w:rsidR="00730700" w:rsidRDefault="00730700" w:rsidP="00730700">
      <w:pPr>
        <w:widowControl w:val="0"/>
        <w:autoSpaceDE w:val="0"/>
        <w:autoSpaceDN w:val="0"/>
        <w:adjustRightInd w:val="0"/>
      </w:pPr>
    </w:p>
    <w:p w:rsidR="00730700" w:rsidRDefault="00730700" w:rsidP="00730700">
      <w:pPr>
        <w:widowControl w:val="0"/>
        <w:autoSpaceDE w:val="0"/>
        <w:autoSpaceDN w:val="0"/>
        <w:adjustRightInd w:val="0"/>
        <w:ind w:left="1440" w:hanging="720"/>
      </w:pPr>
      <w:r>
        <w:t>a)</w:t>
      </w:r>
      <w:r>
        <w:tab/>
        <w:t xml:space="preserve">A service corporation may invest its assets in any manner not expressly prohibited by law, provided </w:t>
      </w:r>
      <w:r w:rsidR="00C8438C">
        <w:t>the</w:t>
      </w:r>
      <w:r>
        <w:t xml:space="preserve"> investments are made in the exercise of reasonable judgment and care under the circumstances then prevailing </w:t>
      </w:r>
      <w:r w:rsidR="00C8438C">
        <w:t>that</w:t>
      </w:r>
      <w:r>
        <w:t xml:space="preserve"> persons of prudence, discretion and intelligence exercise in the management of their own affairs, not in regard to speculation but in regard to the permanent disposition of their funds, considering the probable income as well as the probable safety of their capital. </w:t>
      </w:r>
    </w:p>
    <w:p w:rsidR="00500222" w:rsidRDefault="00500222" w:rsidP="00730700">
      <w:pPr>
        <w:widowControl w:val="0"/>
        <w:autoSpaceDE w:val="0"/>
        <w:autoSpaceDN w:val="0"/>
        <w:adjustRightInd w:val="0"/>
        <w:ind w:left="1440" w:hanging="720"/>
      </w:pPr>
    </w:p>
    <w:p w:rsidR="00730700" w:rsidRDefault="00730700" w:rsidP="00730700">
      <w:pPr>
        <w:widowControl w:val="0"/>
        <w:autoSpaceDE w:val="0"/>
        <w:autoSpaceDN w:val="0"/>
        <w:adjustRightInd w:val="0"/>
        <w:ind w:left="1440" w:hanging="720"/>
      </w:pPr>
      <w:r>
        <w:t>b)</w:t>
      </w:r>
      <w:r>
        <w:tab/>
        <w:t xml:space="preserve">If a service corporation has not been approved, or if approval is withdrawn, all loans to or investments in the service corporation shall constitute an unauthorized investment. However, the savings bank shall be granted a reasonable time within which to dispose of </w:t>
      </w:r>
      <w:r w:rsidR="00C8438C">
        <w:t>the</w:t>
      </w:r>
      <w:r>
        <w:t xml:space="preserve"> loans or investments. </w:t>
      </w:r>
    </w:p>
    <w:p w:rsidR="00500222" w:rsidRDefault="00500222" w:rsidP="00730700">
      <w:pPr>
        <w:widowControl w:val="0"/>
        <w:autoSpaceDE w:val="0"/>
        <w:autoSpaceDN w:val="0"/>
        <w:adjustRightInd w:val="0"/>
        <w:ind w:left="1440" w:hanging="720"/>
      </w:pPr>
    </w:p>
    <w:p w:rsidR="00730700" w:rsidRDefault="00730700" w:rsidP="00730700">
      <w:pPr>
        <w:widowControl w:val="0"/>
        <w:autoSpaceDE w:val="0"/>
        <w:autoSpaceDN w:val="0"/>
        <w:adjustRightInd w:val="0"/>
        <w:ind w:left="1440" w:hanging="720"/>
      </w:pPr>
      <w:r>
        <w:t>c)</w:t>
      </w:r>
      <w:r>
        <w:tab/>
        <w:t xml:space="preserve">A basis for withdrawal of approval of a service corporation exists if: </w:t>
      </w:r>
    </w:p>
    <w:p w:rsidR="00500222" w:rsidRDefault="00500222" w:rsidP="00730700">
      <w:pPr>
        <w:widowControl w:val="0"/>
        <w:autoSpaceDE w:val="0"/>
        <w:autoSpaceDN w:val="0"/>
        <w:adjustRightInd w:val="0"/>
        <w:ind w:left="2160" w:hanging="720"/>
      </w:pPr>
    </w:p>
    <w:p w:rsidR="00730700" w:rsidRDefault="00730700" w:rsidP="00730700">
      <w:pPr>
        <w:widowControl w:val="0"/>
        <w:autoSpaceDE w:val="0"/>
        <w:autoSpaceDN w:val="0"/>
        <w:adjustRightInd w:val="0"/>
        <w:ind w:left="2160" w:hanging="720"/>
      </w:pPr>
      <w:r>
        <w:t>1)</w:t>
      </w:r>
      <w:r>
        <w:tab/>
        <w:t xml:space="preserve">the service corporation is subject to involuntary dissolution for failure to file annual reports or pay fees pursuant to </w:t>
      </w:r>
      <w:r w:rsidR="00417D43">
        <w:t>t</w:t>
      </w:r>
      <w:r>
        <w:t>he Business Corporation Act</w:t>
      </w:r>
      <w:r w:rsidR="004D0452">
        <w:t xml:space="preserve"> </w:t>
      </w:r>
      <w:r w:rsidR="00C8438C">
        <w:t>[805 ILCS 5]</w:t>
      </w:r>
      <w:r>
        <w:t xml:space="preserve">; or </w:t>
      </w:r>
    </w:p>
    <w:p w:rsidR="00500222" w:rsidRDefault="00500222" w:rsidP="00730700">
      <w:pPr>
        <w:widowControl w:val="0"/>
        <w:autoSpaceDE w:val="0"/>
        <w:autoSpaceDN w:val="0"/>
        <w:adjustRightInd w:val="0"/>
        <w:ind w:left="2160" w:hanging="720"/>
      </w:pPr>
    </w:p>
    <w:p w:rsidR="00730700" w:rsidRDefault="00730700" w:rsidP="00730700">
      <w:pPr>
        <w:widowControl w:val="0"/>
        <w:autoSpaceDE w:val="0"/>
        <w:autoSpaceDN w:val="0"/>
        <w:adjustRightInd w:val="0"/>
        <w:ind w:left="2160" w:hanging="720"/>
      </w:pPr>
      <w:r>
        <w:t>2)</w:t>
      </w:r>
      <w:r>
        <w:tab/>
        <w:t xml:space="preserve">the service corporation fails to pay, within 60 days </w:t>
      </w:r>
      <w:r w:rsidR="00C8438C">
        <w:t>after</w:t>
      </w:r>
      <w:r>
        <w:t xml:space="preserve"> the billing date, supervisory fees or examination fees due the </w:t>
      </w:r>
      <w:r w:rsidR="00417D43">
        <w:t>Director</w:t>
      </w:r>
      <w:r>
        <w:t xml:space="preserve">; </w:t>
      </w:r>
    </w:p>
    <w:p w:rsidR="00500222" w:rsidRDefault="00500222" w:rsidP="00730700">
      <w:pPr>
        <w:widowControl w:val="0"/>
        <w:autoSpaceDE w:val="0"/>
        <w:autoSpaceDN w:val="0"/>
        <w:adjustRightInd w:val="0"/>
        <w:ind w:left="2160" w:hanging="720"/>
      </w:pPr>
    </w:p>
    <w:p w:rsidR="00730700" w:rsidRDefault="00730700" w:rsidP="00730700">
      <w:pPr>
        <w:widowControl w:val="0"/>
        <w:autoSpaceDE w:val="0"/>
        <w:autoSpaceDN w:val="0"/>
        <w:adjustRightInd w:val="0"/>
        <w:ind w:left="2160" w:hanging="720"/>
      </w:pPr>
      <w:r>
        <w:t>3)</w:t>
      </w:r>
      <w:r>
        <w:tab/>
        <w:t xml:space="preserve">the service corporation fails to file, when due, those reports required by Sections 1075.670 and 1075.680 of this Part; </w:t>
      </w:r>
    </w:p>
    <w:p w:rsidR="00500222" w:rsidRDefault="00500222" w:rsidP="00730700">
      <w:pPr>
        <w:widowControl w:val="0"/>
        <w:autoSpaceDE w:val="0"/>
        <w:autoSpaceDN w:val="0"/>
        <w:adjustRightInd w:val="0"/>
        <w:ind w:left="2160" w:hanging="720"/>
      </w:pPr>
    </w:p>
    <w:p w:rsidR="00730700" w:rsidRDefault="00730700" w:rsidP="00730700">
      <w:pPr>
        <w:widowControl w:val="0"/>
        <w:autoSpaceDE w:val="0"/>
        <w:autoSpaceDN w:val="0"/>
        <w:adjustRightInd w:val="0"/>
        <w:ind w:left="2160" w:hanging="720"/>
      </w:pPr>
      <w:r>
        <w:t>4)</w:t>
      </w:r>
      <w:r>
        <w:tab/>
        <w:t xml:space="preserve">the </w:t>
      </w:r>
      <w:r w:rsidR="00417D43">
        <w:t>Director</w:t>
      </w:r>
      <w:r>
        <w:t xml:space="preserve"> determines that the service corporation is engaged in activities that are not reasonably incidental to the accomplishment of the powers conferred upon savings banks by </w:t>
      </w:r>
      <w:r w:rsidR="00417D43">
        <w:t>t</w:t>
      </w:r>
      <w:r>
        <w:t xml:space="preserve">he Act; </w:t>
      </w:r>
    </w:p>
    <w:p w:rsidR="00500222" w:rsidRDefault="00500222" w:rsidP="00730700">
      <w:pPr>
        <w:widowControl w:val="0"/>
        <w:autoSpaceDE w:val="0"/>
        <w:autoSpaceDN w:val="0"/>
        <w:adjustRightInd w:val="0"/>
        <w:ind w:left="2160" w:hanging="720"/>
      </w:pPr>
    </w:p>
    <w:p w:rsidR="00730700" w:rsidRDefault="00730700" w:rsidP="00730700">
      <w:pPr>
        <w:widowControl w:val="0"/>
        <w:autoSpaceDE w:val="0"/>
        <w:autoSpaceDN w:val="0"/>
        <w:adjustRightInd w:val="0"/>
        <w:ind w:left="2160" w:hanging="720"/>
      </w:pPr>
      <w:r>
        <w:t>5)</w:t>
      </w:r>
      <w:r>
        <w:tab/>
        <w:t xml:space="preserve">the investment of any parent savings bank in the respective service </w:t>
      </w:r>
      <w:r w:rsidR="00C8438C">
        <w:t>corporations</w:t>
      </w:r>
      <w:r>
        <w:t xml:space="preserve"> is in excess of the investment limitations set forth at Section 1075.620 of this Part; or </w:t>
      </w:r>
    </w:p>
    <w:p w:rsidR="00500222" w:rsidRDefault="00500222" w:rsidP="00730700">
      <w:pPr>
        <w:widowControl w:val="0"/>
        <w:autoSpaceDE w:val="0"/>
        <w:autoSpaceDN w:val="0"/>
        <w:adjustRightInd w:val="0"/>
        <w:ind w:left="2160" w:hanging="720"/>
      </w:pPr>
    </w:p>
    <w:p w:rsidR="00730700" w:rsidRDefault="00730700" w:rsidP="00730700">
      <w:pPr>
        <w:widowControl w:val="0"/>
        <w:autoSpaceDE w:val="0"/>
        <w:autoSpaceDN w:val="0"/>
        <w:adjustRightInd w:val="0"/>
        <w:ind w:left="2160" w:hanging="720"/>
      </w:pPr>
      <w:r>
        <w:t>6)</w:t>
      </w:r>
      <w:r>
        <w:tab/>
        <w:t xml:space="preserve">the </w:t>
      </w:r>
      <w:r w:rsidR="00417D43">
        <w:t>Director</w:t>
      </w:r>
      <w:r>
        <w:t xml:space="preserve"> determines that the service corporation is conducting business in a fraudulent, illegal, or unsafe manner. </w:t>
      </w:r>
    </w:p>
    <w:p w:rsidR="00B81D5A" w:rsidRDefault="00B81D5A" w:rsidP="00730700">
      <w:pPr>
        <w:widowControl w:val="0"/>
        <w:autoSpaceDE w:val="0"/>
        <w:autoSpaceDN w:val="0"/>
        <w:adjustRightInd w:val="0"/>
        <w:ind w:left="2160" w:hanging="720"/>
      </w:pPr>
    </w:p>
    <w:p w:rsidR="00B81D5A" w:rsidRPr="00D55B37" w:rsidRDefault="00B81D5A">
      <w:pPr>
        <w:pStyle w:val="JCARSourceNote"/>
        <w:ind w:left="720"/>
      </w:pPr>
      <w:r w:rsidRPr="00D55B37">
        <w:t xml:space="preserve">(Source:  </w:t>
      </w:r>
      <w:r>
        <w:t>Amended</w:t>
      </w:r>
      <w:r w:rsidRPr="00D55B37">
        <w:t xml:space="preserve"> at </w:t>
      </w:r>
      <w:r>
        <w:t>30 I</w:t>
      </w:r>
      <w:r w:rsidRPr="00D55B37">
        <w:t xml:space="preserve">ll. Reg. </w:t>
      </w:r>
      <w:r w:rsidR="008949C7">
        <w:t>19068</w:t>
      </w:r>
      <w:r w:rsidRPr="00D55B37">
        <w:t xml:space="preserve">, effective </w:t>
      </w:r>
      <w:r w:rsidR="008949C7">
        <w:t>December 1, 2006</w:t>
      </w:r>
      <w:r w:rsidRPr="00D55B37">
        <w:t>)</w:t>
      </w:r>
    </w:p>
    <w:sectPr w:rsidR="00B81D5A" w:rsidRPr="00D55B37" w:rsidSect="007307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700"/>
    <w:rsid w:val="00337165"/>
    <w:rsid w:val="00417D43"/>
    <w:rsid w:val="004D0452"/>
    <w:rsid w:val="00500222"/>
    <w:rsid w:val="005C3366"/>
    <w:rsid w:val="00730700"/>
    <w:rsid w:val="008949C7"/>
    <w:rsid w:val="00915A34"/>
    <w:rsid w:val="00976B68"/>
    <w:rsid w:val="00B81D5A"/>
    <w:rsid w:val="00C8438C"/>
    <w:rsid w:val="00DF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1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1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