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5E61" w:rsidRDefault="00AA5E61" w:rsidP="00A51FC0">
      <w:pPr>
        <w:rPr>
          <w:bCs/>
        </w:rPr>
      </w:pPr>
    </w:p>
    <w:p w:rsidR="000174EB" w:rsidRPr="00A51FC0" w:rsidRDefault="00A51FC0" w:rsidP="00093935">
      <w:r w:rsidRPr="00A51FC0">
        <w:rPr>
          <w:bCs/>
        </w:rPr>
        <w:t>AUTHORITY:</w:t>
      </w:r>
      <w:r w:rsidRPr="00A51FC0">
        <w:rPr>
          <w:b/>
        </w:rPr>
        <w:t xml:space="preserve"> </w:t>
      </w:r>
      <w:r w:rsidR="00AA5E61">
        <w:rPr>
          <w:b/>
        </w:rPr>
        <w:t xml:space="preserve"> </w:t>
      </w:r>
      <w:bookmarkStart w:id="0" w:name="_GoBack"/>
      <w:bookmarkEnd w:id="0"/>
      <w:r w:rsidRPr="00A51FC0">
        <w:t>Implementing and authorized by the Student Loan Servicing Rights Act [110 ILCS 992].</w:t>
      </w:r>
    </w:p>
    <w:sectPr w:rsidR="000174EB" w:rsidRPr="00A51FC0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1FC0" w:rsidRDefault="00A51FC0">
      <w:r>
        <w:separator/>
      </w:r>
    </w:p>
  </w:endnote>
  <w:endnote w:type="continuationSeparator" w:id="0">
    <w:p w:rsidR="00A51FC0" w:rsidRDefault="00A51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1FC0" w:rsidRDefault="00A51FC0">
      <w:r>
        <w:separator/>
      </w:r>
    </w:p>
  </w:footnote>
  <w:footnote w:type="continuationSeparator" w:id="0">
    <w:p w:rsidR="00A51FC0" w:rsidRDefault="00A51F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FC0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1FC0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5E61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5EB891-74A7-4061-8D24-872DCBB41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065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2</cp:revision>
  <dcterms:created xsi:type="dcterms:W3CDTF">2020-06-19T14:58:00Z</dcterms:created>
  <dcterms:modified xsi:type="dcterms:W3CDTF">2020-06-19T15:09:00Z</dcterms:modified>
</cp:coreProperties>
</file>