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7E" w:rsidRDefault="008C6C7E" w:rsidP="008C6C7E">
      <w:pPr>
        <w:widowControl w:val="0"/>
        <w:autoSpaceDE w:val="0"/>
        <w:autoSpaceDN w:val="0"/>
        <w:adjustRightInd w:val="0"/>
      </w:pPr>
      <w:bookmarkStart w:id="0" w:name="_GoBack"/>
      <w:bookmarkEnd w:id="0"/>
    </w:p>
    <w:p w:rsidR="008C6C7E" w:rsidRDefault="008C6C7E" w:rsidP="008C6C7E">
      <w:pPr>
        <w:widowControl w:val="0"/>
        <w:autoSpaceDE w:val="0"/>
        <w:autoSpaceDN w:val="0"/>
        <w:adjustRightInd w:val="0"/>
      </w:pPr>
      <w:r>
        <w:rPr>
          <w:b/>
          <w:bCs/>
        </w:rPr>
        <w:t>Section 500.420  Filing</w:t>
      </w:r>
      <w:r>
        <w:t xml:space="preserve"> </w:t>
      </w:r>
    </w:p>
    <w:p w:rsidR="008C6C7E" w:rsidRDefault="008C6C7E" w:rsidP="008C6C7E">
      <w:pPr>
        <w:widowControl w:val="0"/>
        <w:autoSpaceDE w:val="0"/>
        <w:autoSpaceDN w:val="0"/>
        <w:adjustRightInd w:val="0"/>
      </w:pPr>
    </w:p>
    <w:p w:rsidR="008C6C7E" w:rsidRDefault="008C6C7E" w:rsidP="008C6C7E">
      <w:pPr>
        <w:widowControl w:val="0"/>
        <w:autoSpaceDE w:val="0"/>
        <w:autoSpaceDN w:val="0"/>
        <w:adjustRightInd w:val="0"/>
      </w:pPr>
      <w:r>
        <w:t xml:space="preserve">Documents and requests permitted or required to be filed in connection with a hearing shall be addressed and mailed to, or filed with the Board of Savings Institutions, Office of Banks and Real Estate, 310 South Michigan Avenue, Suite 2130, Chicago, Illinois 60604, and upon appointment of a Hearing Officer, all documents and requests shall be submitted to the Hearing Officer. </w:t>
      </w:r>
    </w:p>
    <w:sectPr w:rsidR="008C6C7E" w:rsidSect="008C6C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C7E"/>
    <w:rsid w:val="000F06D1"/>
    <w:rsid w:val="005C3366"/>
    <w:rsid w:val="008C6C7E"/>
    <w:rsid w:val="009942AD"/>
    <w:rsid w:val="00B8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