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3F" w:rsidRDefault="0005363F" w:rsidP="0005363F">
      <w:pPr>
        <w:widowControl w:val="0"/>
        <w:autoSpaceDE w:val="0"/>
        <w:autoSpaceDN w:val="0"/>
        <w:adjustRightInd w:val="0"/>
      </w:pPr>
    </w:p>
    <w:p w:rsidR="0005363F" w:rsidRPr="00AC6050" w:rsidRDefault="0005363F" w:rsidP="0005363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160.505  Applicability of Rule</w:t>
      </w:r>
      <w:r>
        <w:t xml:space="preserve"> </w:t>
      </w:r>
      <w:r w:rsidR="00C046A0" w:rsidRPr="00AC6050">
        <w:rPr>
          <w:b/>
        </w:rPr>
        <w:t>(Repealed)</w:t>
      </w:r>
    </w:p>
    <w:p w:rsidR="00BD7F8C" w:rsidRDefault="00BD7F8C" w:rsidP="00BD7F8C">
      <w:pPr>
        <w:widowControl w:val="0"/>
        <w:autoSpaceDE w:val="0"/>
        <w:autoSpaceDN w:val="0"/>
        <w:adjustRightInd w:val="0"/>
      </w:pPr>
    </w:p>
    <w:p w:rsidR="0005363F" w:rsidRDefault="00C046A0" w:rsidP="00BD7F8C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41 Ill. Reg. </w:t>
      </w:r>
      <w:r w:rsidR="00A600AA">
        <w:t>11289</w:t>
      </w:r>
      <w:r>
        <w:t xml:space="preserve">, effective </w:t>
      </w:r>
      <w:r w:rsidR="00A600AA">
        <w:t>August 28, 2017</w:t>
      </w:r>
      <w:r>
        <w:t>)</w:t>
      </w:r>
    </w:p>
    <w:sectPr w:rsidR="0005363F" w:rsidSect="00053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63F"/>
    <w:rsid w:val="0005363F"/>
    <w:rsid w:val="000B4620"/>
    <w:rsid w:val="000D69D0"/>
    <w:rsid w:val="003C69D1"/>
    <w:rsid w:val="00412496"/>
    <w:rsid w:val="004C5DE0"/>
    <w:rsid w:val="005C3366"/>
    <w:rsid w:val="006A1D98"/>
    <w:rsid w:val="00A600AA"/>
    <w:rsid w:val="00A8279B"/>
    <w:rsid w:val="00AC6050"/>
    <w:rsid w:val="00BD7F8C"/>
    <w:rsid w:val="00C046A0"/>
    <w:rsid w:val="00DC54FA"/>
    <w:rsid w:val="00F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884014-790E-4650-BD49-5BBEB0ED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5</cp:revision>
  <dcterms:created xsi:type="dcterms:W3CDTF">2017-08-02T15:47:00Z</dcterms:created>
  <dcterms:modified xsi:type="dcterms:W3CDTF">2017-09-06T16:19:00Z</dcterms:modified>
</cp:coreProperties>
</file>