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77C" w:rsidRDefault="0066777C" w:rsidP="0066777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6777C" w:rsidRDefault="0066777C" w:rsidP="0066777C">
      <w:pPr>
        <w:widowControl w:val="0"/>
        <w:autoSpaceDE w:val="0"/>
        <w:autoSpaceDN w:val="0"/>
        <w:adjustRightInd w:val="0"/>
      </w:pPr>
      <w:r>
        <w:t xml:space="preserve">SOURCE:  Adopted at 18 Ill. Reg. 17017, effective November 15, 1994; amended in R97-29 at 22 Ill. Reg. 21052, effective November 23, 1998. </w:t>
      </w:r>
    </w:p>
    <w:p w:rsidR="0066777C" w:rsidRDefault="0066777C" w:rsidP="0066777C">
      <w:pPr>
        <w:widowControl w:val="0"/>
        <w:autoSpaceDE w:val="0"/>
        <w:autoSpaceDN w:val="0"/>
        <w:adjustRightInd w:val="0"/>
      </w:pPr>
    </w:p>
    <w:p w:rsidR="0066777C" w:rsidRDefault="0066777C" w:rsidP="0066777C">
      <w:pPr>
        <w:widowControl w:val="0"/>
        <w:autoSpaceDE w:val="0"/>
        <w:autoSpaceDN w:val="0"/>
        <w:adjustRightInd w:val="0"/>
      </w:pPr>
      <w:r>
        <w:t xml:space="preserve">BOARD NOTE:  This Part implements the Illinois Environmental Protection Act as of July 1, 1994. </w:t>
      </w:r>
    </w:p>
    <w:sectPr w:rsidR="0066777C" w:rsidSect="006677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777C"/>
    <w:rsid w:val="004830AB"/>
    <w:rsid w:val="005C3366"/>
    <w:rsid w:val="0066777C"/>
    <w:rsid w:val="00AD47E3"/>
    <w:rsid w:val="00D00334"/>
    <w:rsid w:val="00EB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18 Ill</vt:lpstr>
    </vt:vector>
  </TitlesOfParts>
  <Company>State of Illinois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18 Ill</dc:title>
  <dc:subject/>
  <dc:creator>Illinois General Assembly</dc:creator>
  <cp:keywords/>
  <dc:description/>
  <cp:lastModifiedBy>Roberts, John</cp:lastModifiedBy>
  <cp:revision>3</cp:revision>
  <dcterms:created xsi:type="dcterms:W3CDTF">2012-06-21T22:30:00Z</dcterms:created>
  <dcterms:modified xsi:type="dcterms:W3CDTF">2012-06-21T22:30:00Z</dcterms:modified>
</cp:coreProperties>
</file>