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CA0" w:rsidRDefault="00A76CA0" w:rsidP="00A76CA0">
      <w:pPr>
        <w:widowControl w:val="0"/>
        <w:autoSpaceDE w:val="0"/>
        <w:autoSpaceDN w:val="0"/>
        <w:adjustRightInd w:val="0"/>
      </w:pPr>
      <w:bookmarkStart w:id="0" w:name="_GoBack"/>
      <w:bookmarkEnd w:id="0"/>
    </w:p>
    <w:p w:rsidR="00A76CA0" w:rsidRDefault="00A76CA0" w:rsidP="00A76CA0">
      <w:pPr>
        <w:widowControl w:val="0"/>
        <w:autoSpaceDE w:val="0"/>
        <w:autoSpaceDN w:val="0"/>
        <w:adjustRightInd w:val="0"/>
      </w:pPr>
      <w:r>
        <w:rPr>
          <w:b/>
          <w:bCs/>
        </w:rPr>
        <w:t>Section 740.120  Definitions</w:t>
      </w:r>
      <w:r>
        <w:t xml:space="preserve"> </w:t>
      </w:r>
    </w:p>
    <w:p w:rsidR="00A76CA0" w:rsidRDefault="00A76CA0" w:rsidP="00A76CA0">
      <w:pPr>
        <w:widowControl w:val="0"/>
        <w:autoSpaceDE w:val="0"/>
        <w:autoSpaceDN w:val="0"/>
        <w:adjustRightInd w:val="0"/>
      </w:pPr>
    </w:p>
    <w:p w:rsidR="00A76CA0" w:rsidRDefault="00A76CA0" w:rsidP="00A76CA0">
      <w:pPr>
        <w:widowControl w:val="0"/>
        <w:autoSpaceDE w:val="0"/>
        <w:autoSpaceDN w:val="0"/>
        <w:adjustRightInd w:val="0"/>
      </w:pPr>
      <w:r>
        <w:t xml:space="preserve">Except as stated in this Section, or unless a different meaning of a word or term is clear from the context, the definitions of words or terms in this Part shall be the same as that applied to the same words or terms in the Environmental Protection Act. </w:t>
      </w:r>
    </w:p>
    <w:p w:rsidR="00C07847" w:rsidRDefault="00C07847" w:rsidP="00A76CA0">
      <w:pPr>
        <w:widowControl w:val="0"/>
        <w:autoSpaceDE w:val="0"/>
        <w:autoSpaceDN w:val="0"/>
        <w:adjustRightInd w:val="0"/>
      </w:pPr>
    </w:p>
    <w:p w:rsidR="00C07847" w:rsidRPr="00EB09FC" w:rsidRDefault="00C07847" w:rsidP="00C07847">
      <w:pPr>
        <w:pStyle w:val="BodyTextIndent"/>
        <w:ind w:firstLine="0"/>
        <w:rPr>
          <w:rFonts w:ascii="Times New Roman" w:hAnsi="Times New Roman"/>
        </w:rPr>
      </w:pPr>
      <w:r w:rsidRPr="00EB09FC">
        <w:rPr>
          <w:rFonts w:ascii="Times New Roman" w:hAnsi="Times New Roman"/>
          <w:i/>
        </w:rPr>
        <w:t>"</w:t>
      </w:r>
      <w:r w:rsidRPr="00EB09FC">
        <w:rPr>
          <w:rFonts w:ascii="Times New Roman" w:hAnsi="Times New Roman"/>
          <w:i/>
          <w:iCs/>
        </w:rPr>
        <w:t>Abandoned property</w:t>
      </w:r>
      <w:r w:rsidRPr="00EB09FC">
        <w:rPr>
          <w:rFonts w:ascii="Times New Roman" w:hAnsi="Times New Roman"/>
          <w:i/>
        </w:rPr>
        <w:t>"</w:t>
      </w:r>
      <w:r w:rsidRPr="00EB09FC">
        <w:rPr>
          <w:rFonts w:ascii="Times New Roman" w:hAnsi="Times New Roman"/>
          <w:i/>
          <w:iCs/>
        </w:rPr>
        <w:t xml:space="preserve"> means real property previously used for, or that has the potential to be used for, commercial or industrial purposes that reverted to the ownership of the State, a county or municipal government, or an agency thereof, through donation, purchase, tax delinquency, foreclosure, default, or settlement, including conveyance by deed in lieu of foreclosure; or privately owned property that has been vacant for a period of not less than 3 years from the time an application is made to the</w:t>
      </w:r>
      <w:r w:rsidRPr="003271DB">
        <w:rPr>
          <w:rFonts w:ascii="Times New Roman" w:hAnsi="Times New Roman"/>
          <w:i/>
          <w:iCs/>
        </w:rPr>
        <w:t xml:space="preserve"> </w:t>
      </w:r>
      <w:r w:rsidRPr="00B275C3">
        <w:rPr>
          <w:rFonts w:ascii="Times New Roman" w:hAnsi="Times New Roman"/>
        </w:rPr>
        <w:t xml:space="preserve">Department of Commerce </w:t>
      </w:r>
      <w:r w:rsidR="002C116D" w:rsidRPr="00B275C3">
        <w:rPr>
          <w:rFonts w:ascii="Times New Roman" w:hAnsi="Times New Roman"/>
        </w:rPr>
        <w:t xml:space="preserve">and </w:t>
      </w:r>
      <w:r w:rsidRPr="00B275C3">
        <w:rPr>
          <w:rFonts w:ascii="Times New Roman" w:hAnsi="Times New Roman"/>
        </w:rPr>
        <w:t>Economic Opportunity</w:t>
      </w:r>
      <w:r w:rsidRPr="00B275C3">
        <w:rPr>
          <w:rFonts w:ascii="Times New Roman" w:hAnsi="Times New Roman"/>
          <w:iCs/>
        </w:rPr>
        <w:t xml:space="preserve">.  </w:t>
      </w:r>
      <w:r w:rsidRPr="00B275C3">
        <w:rPr>
          <w:rFonts w:ascii="Times New Roman" w:hAnsi="Times New Roman"/>
        </w:rPr>
        <w:t>[415 ILCS 5/58.15(B)(b)(2)</w:t>
      </w:r>
      <w:r w:rsidR="002C116D">
        <w:rPr>
          <w:rFonts w:ascii="Times New Roman" w:hAnsi="Times New Roman"/>
        </w:rPr>
        <w:t>]</w:t>
      </w:r>
      <w:r w:rsidRPr="00EB09FC">
        <w:rPr>
          <w:rFonts w:ascii="Times New Roman" w:hAnsi="Times New Roman"/>
        </w:rPr>
        <w:t xml:space="preserve"> </w:t>
      </w:r>
    </w:p>
    <w:p w:rsidR="00C07847" w:rsidRDefault="00C07847" w:rsidP="00A76CA0">
      <w:pPr>
        <w:widowControl w:val="0"/>
        <w:autoSpaceDE w:val="0"/>
        <w:autoSpaceDN w:val="0"/>
        <w:adjustRightInd w:val="0"/>
      </w:pPr>
    </w:p>
    <w:p w:rsidR="00A76CA0" w:rsidRDefault="00A76CA0" w:rsidP="00A76CA0">
      <w:pPr>
        <w:widowControl w:val="0"/>
        <w:autoSpaceDE w:val="0"/>
        <w:autoSpaceDN w:val="0"/>
        <w:adjustRightInd w:val="0"/>
        <w:ind w:left="1440" w:hanging="720"/>
      </w:pPr>
      <w:r>
        <w:tab/>
      </w:r>
      <w:r w:rsidRPr="003271DB">
        <w:rPr>
          <w:i/>
        </w:rPr>
        <w:t>"</w:t>
      </w:r>
      <w:r w:rsidR="002C116D">
        <w:t>Act</w:t>
      </w:r>
      <w:r w:rsidRPr="003271DB">
        <w:rPr>
          <w:i/>
        </w:rPr>
        <w:t>"</w:t>
      </w:r>
      <w:r>
        <w:t xml:space="preserve"> means </w:t>
      </w:r>
      <w:r w:rsidR="0026476F">
        <w:t>the Environmental Protection Ac</w:t>
      </w:r>
      <w:r w:rsidR="00D64219">
        <w:t>t</w:t>
      </w:r>
      <w:r>
        <w:t xml:space="preserve"> [415 ILCS 5]</w:t>
      </w:r>
      <w:r w:rsidR="0026476F">
        <w:t>.</w:t>
      </w:r>
      <w:r>
        <w:t xml:space="preserve"> </w:t>
      </w:r>
    </w:p>
    <w:p w:rsidR="00A76CA0" w:rsidRDefault="00A76CA0" w:rsidP="00A76CA0">
      <w:pPr>
        <w:widowControl w:val="0"/>
        <w:autoSpaceDE w:val="0"/>
        <w:autoSpaceDN w:val="0"/>
        <w:adjustRightInd w:val="0"/>
        <w:ind w:left="1440" w:hanging="720"/>
      </w:pPr>
    </w:p>
    <w:p w:rsidR="00A76CA0" w:rsidRDefault="00A76CA0" w:rsidP="00A76CA0">
      <w:pPr>
        <w:widowControl w:val="0"/>
        <w:autoSpaceDE w:val="0"/>
        <w:autoSpaceDN w:val="0"/>
        <w:adjustRightInd w:val="0"/>
        <w:ind w:left="1440" w:hanging="720"/>
      </w:pPr>
      <w:r>
        <w:tab/>
      </w:r>
      <w:r>
        <w:rPr>
          <w:i/>
          <w:iCs/>
        </w:rPr>
        <w:t>"Agency" means the Illinois Environmental Protection Agency.</w:t>
      </w:r>
      <w:r>
        <w:t xml:space="preserve"> </w:t>
      </w:r>
      <w:r w:rsidRPr="002C116D">
        <w:t>[415 ILCS 5/3.01]</w:t>
      </w:r>
      <w:r>
        <w:t xml:space="preserve"> </w:t>
      </w:r>
    </w:p>
    <w:p w:rsidR="00A76CA0" w:rsidRDefault="00A76CA0" w:rsidP="00A76CA0">
      <w:pPr>
        <w:widowControl w:val="0"/>
        <w:autoSpaceDE w:val="0"/>
        <w:autoSpaceDN w:val="0"/>
        <w:adjustRightInd w:val="0"/>
        <w:ind w:left="1440" w:hanging="720"/>
      </w:pPr>
    </w:p>
    <w:p w:rsidR="00A76CA0" w:rsidRDefault="00A76CA0" w:rsidP="00A76CA0">
      <w:pPr>
        <w:widowControl w:val="0"/>
        <w:autoSpaceDE w:val="0"/>
        <w:autoSpaceDN w:val="0"/>
        <w:adjustRightInd w:val="0"/>
        <w:ind w:left="1440" w:hanging="720"/>
      </w:pPr>
      <w:r>
        <w:tab/>
        <w:t xml:space="preserve">"Agency travel costs" means costs incurred and documented for travel in accordance with 80 Ill. Adm. Code 2800 and 3000 by individuals employed by the Agency.  Such costs include costs for lodging, meals, travel, automobile mileage, vehicle leasing, tolls, taxi fares, parking and miscellaneous items. </w:t>
      </w:r>
    </w:p>
    <w:p w:rsidR="00A76CA0" w:rsidRDefault="00A76CA0" w:rsidP="00A76CA0">
      <w:pPr>
        <w:widowControl w:val="0"/>
        <w:autoSpaceDE w:val="0"/>
        <w:autoSpaceDN w:val="0"/>
        <w:adjustRightInd w:val="0"/>
        <w:ind w:left="1440" w:hanging="720"/>
      </w:pPr>
    </w:p>
    <w:p w:rsidR="00A76CA0" w:rsidRDefault="00A76CA0" w:rsidP="00A76CA0">
      <w:pPr>
        <w:widowControl w:val="0"/>
        <w:autoSpaceDE w:val="0"/>
        <w:autoSpaceDN w:val="0"/>
        <w:adjustRightInd w:val="0"/>
        <w:ind w:left="1440" w:hanging="720"/>
      </w:pPr>
      <w:r>
        <w:tab/>
      </w:r>
      <w:r>
        <w:rPr>
          <w:i/>
          <w:iCs/>
        </w:rPr>
        <w:t>"Agrichemical facility" means a site on which agricultural pesticides are stored or handled, or both, in preparation for end use, or distributed.  The term does not include basic manufacturing facility sites.</w:t>
      </w:r>
      <w:r>
        <w:t xml:space="preserve"> [415 ILCS 5/58.2] </w:t>
      </w:r>
    </w:p>
    <w:p w:rsidR="00A76CA0" w:rsidRDefault="00A76CA0" w:rsidP="00A76CA0">
      <w:pPr>
        <w:widowControl w:val="0"/>
        <w:autoSpaceDE w:val="0"/>
        <w:autoSpaceDN w:val="0"/>
        <w:adjustRightInd w:val="0"/>
        <w:ind w:left="1440" w:hanging="720"/>
      </w:pPr>
    </w:p>
    <w:p w:rsidR="00A76CA0" w:rsidRDefault="00A76CA0" w:rsidP="00A76CA0">
      <w:pPr>
        <w:widowControl w:val="0"/>
        <w:autoSpaceDE w:val="0"/>
        <w:autoSpaceDN w:val="0"/>
        <w:adjustRightInd w:val="0"/>
        <w:ind w:left="1440" w:hanging="720"/>
      </w:pPr>
      <w:r>
        <w:tab/>
      </w:r>
      <w:r>
        <w:rPr>
          <w:i/>
          <w:iCs/>
        </w:rPr>
        <w:t>"ASTM" means the American Society for Testing and Materials.</w:t>
      </w:r>
      <w:r>
        <w:t xml:space="preserve"> </w:t>
      </w:r>
      <w:r w:rsidRPr="002C116D">
        <w:t>[415 ILCS 5/58.2]</w:t>
      </w:r>
      <w:r>
        <w:t xml:space="preserve"> </w:t>
      </w:r>
    </w:p>
    <w:p w:rsidR="00A76CA0" w:rsidRDefault="00A76CA0" w:rsidP="00A76CA0">
      <w:pPr>
        <w:widowControl w:val="0"/>
        <w:autoSpaceDE w:val="0"/>
        <w:autoSpaceDN w:val="0"/>
        <w:adjustRightInd w:val="0"/>
        <w:ind w:left="1440" w:hanging="720"/>
      </w:pPr>
    </w:p>
    <w:p w:rsidR="00A76CA0" w:rsidRDefault="00A76CA0" w:rsidP="00A76CA0">
      <w:pPr>
        <w:widowControl w:val="0"/>
        <w:autoSpaceDE w:val="0"/>
        <w:autoSpaceDN w:val="0"/>
        <w:adjustRightInd w:val="0"/>
        <w:ind w:left="1440" w:hanging="720"/>
      </w:pPr>
      <w:r>
        <w:tab/>
        <w:t xml:space="preserve">"Authorized agent" means a person who is authorized by written consent or by law to act on behalf of an owner, operator, or Remediation Applicant. </w:t>
      </w:r>
    </w:p>
    <w:p w:rsidR="00A76CA0" w:rsidRDefault="00A76CA0" w:rsidP="00A76CA0">
      <w:pPr>
        <w:widowControl w:val="0"/>
        <w:autoSpaceDE w:val="0"/>
        <w:autoSpaceDN w:val="0"/>
        <w:adjustRightInd w:val="0"/>
        <w:ind w:left="1440" w:hanging="720"/>
      </w:pPr>
    </w:p>
    <w:p w:rsidR="00A76CA0" w:rsidRDefault="00A76CA0" w:rsidP="00A76CA0">
      <w:pPr>
        <w:widowControl w:val="0"/>
        <w:autoSpaceDE w:val="0"/>
        <w:autoSpaceDN w:val="0"/>
        <w:adjustRightInd w:val="0"/>
        <w:ind w:left="1440" w:hanging="720"/>
      </w:pPr>
      <w:r>
        <w:tab/>
        <w:t xml:space="preserve">"Board" means the Pollution Control Board. </w:t>
      </w:r>
    </w:p>
    <w:p w:rsidR="00A76CA0" w:rsidRDefault="00A76CA0" w:rsidP="00A76CA0">
      <w:pPr>
        <w:widowControl w:val="0"/>
        <w:autoSpaceDE w:val="0"/>
        <w:autoSpaceDN w:val="0"/>
        <w:adjustRightInd w:val="0"/>
        <w:ind w:left="1440" w:hanging="720"/>
      </w:pPr>
    </w:p>
    <w:p w:rsidR="00A76CA0" w:rsidRDefault="00A76CA0" w:rsidP="00A76CA0">
      <w:pPr>
        <w:widowControl w:val="0"/>
        <w:autoSpaceDE w:val="0"/>
        <w:autoSpaceDN w:val="0"/>
        <w:adjustRightInd w:val="0"/>
        <w:ind w:left="1440" w:hanging="720"/>
      </w:pPr>
      <w:r>
        <w:tab/>
        <w:t xml:space="preserve">"Contaminant of concern" or </w:t>
      </w:r>
      <w:r>
        <w:rPr>
          <w:i/>
          <w:iCs/>
        </w:rPr>
        <w:t>"regulated substance of concern" means any contaminant that is expected to be present at the site based upon past and current land uses and associated releases that are known to the</w:t>
      </w:r>
      <w:r>
        <w:t xml:space="preserve"> </w:t>
      </w:r>
      <w:r>
        <w:rPr>
          <w:i/>
          <w:iCs/>
        </w:rPr>
        <w:t>Remediation Applicant</w:t>
      </w:r>
      <w:r>
        <w:t xml:space="preserve"> </w:t>
      </w:r>
      <w:r>
        <w:rPr>
          <w:i/>
          <w:iCs/>
        </w:rPr>
        <w:t>based upon reasonable inquiry.</w:t>
      </w:r>
      <w:r>
        <w:t xml:space="preserve"> [415 ILCS 5/58.2] </w:t>
      </w:r>
    </w:p>
    <w:p w:rsidR="00A76CA0" w:rsidRDefault="00A76CA0" w:rsidP="00A76CA0">
      <w:pPr>
        <w:widowControl w:val="0"/>
        <w:autoSpaceDE w:val="0"/>
        <w:autoSpaceDN w:val="0"/>
        <w:adjustRightInd w:val="0"/>
        <w:ind w:left="1440" w:hanging="720"/>
      </w:pPr>
    </w:p>
    <w:p w:rsidR="00A76CA0" w:rsidRDefault="00A76CA0" w:rsidP="00A76CA0">
      <w:pPr>
        <w:widowControl w:val="0"/>
        <w:autoSpaceDE w:val="0"/>
        <w:autoSpaceDN w:val="0"/>
        <w:adjustRightInd w:val="0"/>
        <w:ind w:left="1440" w:hanging="720"/>
      </w:pPr>
      <w:r>
        <w:tab/>
        <w:t xml:space="preserve">"Costs" means all costs incurred by the Agency in providing services pursuant to a Review and Evaluation Services Agreement. </w:t>
      </w:r>
    </w:p>
    <w:p w:rsidR="00C07847" w:rsidRDefault="00C07847" w:rsidP="00A76CA0">
      <w:pPr>
        <w:widowControl w:val="0"/>
        <w:autoSpaceDE w:val="0"/>
        <w:autoSpaceDN w:val="0"/>
        <w:adjustRightInd w:val="0"/>
        <w:ind w:left="1440" w:hanging="720"/>
      </w:pPr>
    </w:p>
    <w:p w:rsidR="00C07847" w:rsidRDefault="00C07847" w:rsidP="00A76CA0">
      <w:pPr>
        <w:widowControl w:val="0"/>
        <w:autoSpaceDE w:val="0"/>
        <w:autoSpaceDN w:val="0"/>
        <w:adjustRightInd w:val="0"/>
        <w:ind w:left="1440" w:hanging="720"/>
      </w:pPr>
      <w:r>
        <w:tab/>
        <w:t>"DCEO</w:t>
      </w:r>
      <w:r w:rsidR="003271DB">
        <w:t>"</w:t>
      </w:r>
      <w:r>
        <w:t xml:space="preserve"> means the Department of Commerce and Economic Opportunity (previously known as the Department of Commerce and Community Affairs).</w:t>
      </w:r>
    </w:p>
    <w:p w:rsidR="00A76CA0" w:rsidRDefault="00A76CA0" w:rsidP="00A76CA0">
      <w:pPr>
        <w:widowControl w:val="0"/>
        <w:autoSpaceDE w:val="0"/>
        <w:autoSpaceDN w:val="0"/>
        <w:adjustRightInd w:val="0"/>
        <w:ind w:left="1440" w:hanging="720"/>
      </w:pPr>
    </w:p>
    <w:p w:rsidR="00A76CA0" w:rsidRDefault="00A76CA0" w:rsidP="00A76CA0">
      <w:pPr>
        <w:widowControl w:val="0"/>
        <w:autoSpaceDE w:val="0"/>
        <w:autoSpaceDN w:val="0"/>
        <w:adjustRightInd w:val="0"/>
        <w:ind w:left="1440" w:hanging="720"/>
      </w:pPr>
      <w:r>
        <w:tab/>
        <w:t xml:space="preserve">"Federal Landholding Entity" means that federal department, agency or instrumentality with the authority to occupy and control the day-to-day use, operation, and management of Federally Owned Property. </w:t>
      </w:r>
    </w:p>
    <w:p w:rsidR="00A76CA0" w:rsidRDefault="00A76CA0" w:rsidP="00A76CA0">
      <w:pPr>
        <w:widowControl w:val="0"/>
        <w:autoSpaceDE w:val="0"/>
        <w:autoSpaceDN w:val="0"/>
        <w:adjustRightInd w:val="0"/>
        <w:ind w:left="1440" w:hanging="720"/>
      </w:pPr>
    </w:p>
    <w:p w:rsidR="00A76CA0" w:rsidRDefault="00A76CA0" w:rsidP="00A76CA0">
      <w:pPr>
        <w:widowControl w:val="0"/>
        <w:autoSpaceDE w:val="0"/>
        <w:autoSpaceDN w:val="0"/>
        <w:adjustRightInd w:val="0"/>
        <w:ind w:left="1440" w:hanging="720"/>
      </w:pPr>
      <w:r>
        <w:tab/>
        <w:t xml:space="preserve">"Federally Owned Property" means real property owned in fee by the United States on which an institutional control is or institutional controls are sought to be placed in accordance with this Part. </w:t>
      </w:r>
    </w:p>
    <w:p w:rsidR="00A76CA0" w:rsidRDefault="00A76CA0" w:rsidP="00A76CA0">
      <w:pPr>
        <w:widowControl w:val="0"/>
        <w:autoSpaceDE w:val="0"/>
        <w:autoSpaceDN w:val="0"/>
        <w:adjustRightInd w:val="0"/>
        <w:ind w:left="1440" w:hanging="720"/>
      </w:pPr>
    </w:p>
    <w:p w:rsidR="00A76CA0" w:rsidRDefault="00A76CA0" w:rsidP="00A76CA0">
      <w:pPr>
        <w:widowControl w:val="0"/>
        <w:autoSpaceDE w:val="0"/>
        <w:autoSpaceDN w:val="0"/>
        <w:adjustRightInd w:val="0"/>
        <w:ind w:left="1440" w:hanging="720"/>
      </w:pPr>
      <w:r>
        <w:tab/>
        <w:t xml:space="preserve">"GIS" means Geographic Information System. </w:t>
      </w:r>
    </w:p>
    <w:p w:rsidR="00A76CA0" w:rsidRDefault="00A76CA0" w:rsidP="00A76CA0">
      <w:pPr>
        <w:widowControl w:val="0"/>
        <w:autoSpaceDE w:val="0"/>
        <w:autoSpaceDN w:val="0"/>
        <w:adjustRightInd w:val="0"/>
        <w:ind w:left="1440" w:hanging="720"/>
      </w:pPr>
    </w:p>
    <w:p w:rsidR="00A76CA0" w:rsidRDefault="00A76CA0" w:rsidP="00A76CA0">
      <w:pPr>
        <w:widowControl w:val="0"/>
        <w:autoSpaceDE w:val="0"/>
        <w:autoSpaceDN w:val="0"/>
        <w:adjustRightInd w:val="0"/>
        <w:ind w:left="1440" w:hanging="720"/>
      </w:pPr>
      <w:r>
        <w:tab/>
        <w:t xml:space="preserve">"GPS" means Global Positioning System. </w:t>
      </w:r>
    </w:p>
    <w:p w:rsidR="00A76CA0" w:rsidRDefault="00A76CA0" w:rsidP="00A76CA0">
      <w:pPr>
        <w:widowControl w:val="0"/>
        <w:autoSpaceDE w:val="0"/>
        <w:autoSpaceDN w:val="0"/>
        <w:adjustRightInd w:val="0"/>
        <w:ind w:left="1440" w:hanging="720"/>
      </w:pPr>
    </w:p>
    <w:p w:rsidR="00A76CA0" w:rsidRDefault="00A76CA0" w:rsidP="00A76CA0">
      <w:pPr>
        <w:widowControl w:val="0"/>
        <w:autoSpaceDE w:val="0"/>
        <w:autoSpaceDN w:val="0"/>
        <w:adjustRightInd w:val="0"/>
        <w:ind w:left="1440" w:hanging="720"/>
      </w:pPr>
      <w:r>
        <w:tab/>
        <w:t>"Groundwater manageme</w:t>
      </w:r>
      <w:r w:rsidR="00EC22D7">
        <w:t>nt zone" or "GMZ" means a three-</w:t>
      </w:r>
      <w:r>
        <w:t xml:space="preserve">dimensional region containing groundwater being managed to mitigate impairment caused by the release of contaminants of concern at a remediation site. </w:t>
      </w:r>
    </w:p>
    <w:p w:rsidR="00A76CA0" w:rsidRDefault="00A76CA0" w:rsidP="00A76CA0">
      <w:pPr>
        <w:widowControl w:val="0"/>
        <w:autoSpaceDE w:val="0"/>
        <w:autoSpaceDN w:val="0"/>
        <w:adjustRightInd w:val="0"/>
        <w:ind w:left="1440" w:hanging="720"/>
      </w:pPr>
    </w:p>
    <w:p w:rsidR="00A76CA0" w:rsidRDefault="00A76CA0" w:rsidP="00A76CA0">
      <w:pPr>
        <w:widowControl w:val="0"/>
        <w:autoSpaceDE w:val="0"/>
        <w:autoSpaceDN w:val="0"/>
        <w:adjustRightInd w:val="0"/>
        <w:ind w:left="1440" w:hanging="720"/>
      </w:pPr>
      <w:r>
        <w:tab/>
        <w:t xml:space="preserve">"Indirect costs" means those costs incurred by the Agency that cannot be attributed directly to a specific site but are necessary to support the site-specific activities, including, but not limited to, such expenses as managerial and administrative services, building rent and maintenance, utilities, telephone and office supplies. </w:t>
      </w:r>
    </w:p>
    <w:p w:rsidR="00A76CA0" w:rsidRDefault="00A76CA0" w:rsidP="00A76CA0">
      <w:pPr>
        <w:widowControl w:val="0"/>
        <w:autoSpaceDE w:val="0"/>
        <w:autoSpaceDN w:val="0"/>
        <w:adjustRightInd w:val="0"/>
        <w:ind w:left="1440" w:hanging="720"/>
      </w:pPr>
    </w:p>
    <w:p w:rsidR="00A76CA0" w:rsidRDefault="00A76CA0" w:rsidP="00A76CA0">
      <w:pPr>
        <w:widowControl w:val="0"/>
        <w:autoSpaceDE w:val="0"/>
        <w:autoSpaceDN w:val="0"/>
        <w:adjustRightInd w:val="0"/>
        <w:ind w:left="1440" w:hanging="720"/>
      </w:pPr>
      <w:r>
        <w:tab/>
        <w:t xml:space="preserve">"Institutional Control" means a legal mechanism for imposing a restriction on land use. </w:t>
      </w:r>
    </w:p>
    <w:p w:rsidR="00A76CA0" w:rsidRDefault="00A76CA0" w:rsidP="00A76CA0">
      <w:pPr>
        <w:widowControl w:val="0"/>
        <w:autoSpaceDE w:val="0"/>
        <w:autoSpaceDN w:val="0"/>
        <w:adjustRightInd w:val="0"/>
        <w:ind w:left="1440" w:hanging="720"/>
      </w:pPr>
    </w:p>
    <w:p w:rsidR="00A76CA0" w:rsidRDefault="00A76CA0" w:rsidP="00A76CA0">
      <w:pPr>
        <w:widowControl w:val="0"/>
        <w:autoSpaceDE w:val="0"/>
        <w:autoSpaceDN w:val="0"/>
        <w:adjustRightInd w:val="0"/>
        <w:ind w:left="1440" w:hanging="720"/>
      </w:pPr>
      <w:r>
        <w:tab/>
        <w:t xml:space="preserve">"Laboratory costs" means costs for services and materials associated with identifying, analyzing, and quantifying chemical compounds in samples at a laboratory. </w:t>
      </w:r>
    </w:p>
    <w:p w:rsidR="00A76CA0" w:rsidRDefault="00A76CA0" w:rsidP="00A76CA0">
      <w:pPr>
        <w:widowControl w:val="0"/>
        <w:autoSpaceDE w:val="0"/>
        <w:autoSpaceDN w:val="0"/>
        <w:adjustRightInd w:val="0"/>
        <w:ind w:left="1440" w:hanging="720"/>
      </w:pPr>
    </w:p>
    <w:p w:rsidR="00A76CA0" w:rsidRDefault="00A76CA0" w:rsidP="00A76CA0">
      <w:pPr>
        <w:widowControl w:val="0"/>
        <w:autoSpaceDE w:val="0"/>
        <w:autoSpaceDN w:val="0"/>
        <w:adjustRightInd w:val="0"/>
        <w:ind w:left="1440" w:hanging="720"/>
      </w:pPr>
      <w:r>
        <w:tab/>
        <w:t xml:space="preserve">"Land Use Control Memorandum of Agreement" or "LUC MOA" means an agreement entered into between one or more agencies of the United States and the Illinois Environmental Protection Agency that limits or places requirements upon the use of Federally Owned Property for the purpose of protecting human health or the environment, or that is used to perfect a No Further Remediation Letter that contains land use restrictions. </w:t>
      </w:r>
    </w:p>
    <w:p w:rsidR="00A76CA0" w:rsidRDefault="00A76CA0" w:rsidP="00A76CA0">
      <w:pPr>
        <w:widowControl w:val="0"/>
        <w:autoSpaceDE w:val="0"/>
        <w:autoSpaceDN w:val="0"/>
        <w:adjustRightInd w:val="0"/>
        <w:ind w:left="1440" w:hanging="720"/>
      </w:pPr>
    </w:p>
    <w:p w:rsidR="00A76CA0" w:rsidRDefault="00A76CA0" w:rsidP="00A76CA0">
      <w:pPr>
        <w:widowControl w:val="0"/>
        <w:autoSpaceDE w:val="0"/>
        <w:autoSpaceDN w:val="0"/>
        <w:adjustRightInd w:val="0"/>
        <w:ind w:left="1440" w:hanging="720"/>
      </w:pPr>
      <w:r>
        <w:tab/>
      </w:r>
      <w:r>
        <w:rPr>
          <w:i/>
          <w:iCs/>
        </w:rPr>
        <w:t>"Licensed Professional Engineer"</w:t>
      </w:r>
      <w:r>
        <w:t xml:space="preserve"> </w:t>
      </w:r>
      <w:r>
        <w:rPr>
          <w:i/>
          <w:iCs/>
        </w:rPr>
        <w:t>or</w:t>
      </w:r>
      <w:r>
        <w:t xml:space="preserve"> </w:t>
      </w:r>
      <w:r>
        <w:rPr>
          <w:i/>
          <w:iCs/>
        </w:rPr>
        <w:t>"LPE"</w:t>
      </w:r>
      <w:r>
        <w:t xml:space="preserve"> </w:t>
      </w:r>
      <w:r>
        <w:rPr>
          <w:i/>
          <w:iCs/>
        </w:rPr>
        <w:t>means a person, corporation or partnership licensed under the laws of this State to practice professional engineering.</w:t>
      </w:r>
      <w:r>
        <w:t xml:space="preserve"> [415 ILCS 5/58.2] </w:t>
      </w:r>
    </w:p>
    <w:p w:rsidR="00A76CA0" w:rsidRDefault="00A76CA0" w:rsidP="00A76CA0">
      <w:pPr>
        <w:widowControl w:val="0"/>
        <w:autoSpaceDE w:val="0"/>
        <w:autoSpaceDN w:val="0"/>
        <w:adjustRightInd w:val="0"/>
        <w:ind w:left="1440" w:hanging="720"/>
      </w:pPr>
    </w:p>
    <w:p w:rsidR="00A76CA0" w:rsidRDefault="00A76CA0" w:rsidP="00A76CA0">
      <w:pPr>
        <w:widowControl w:val="0"/>
        <w:autoSpaceDE w:val="0"/>
        <w:autoSpaceDN w:val="0"/>
        <w:adjustRightInd w:val="0"/>
        <w:ind w:left="1440" w:hanging="720"/>
      </w:pPr>
      <w:r>
        <w:tab/>
        <w:t xml:space="preserve">"Other contractual costs" means costs for contractual services not otherwise specifically identified, including, but not limited to, printing, blueprints, photography, film processing, computer services and overnight mail. </w:t>
      </w:r>
    </w:p>
    <w:p w:rsidR="00A76CA0" w:rsidRDefault="00A76CA0" w:rsidP="00A76CA0">
      <w:pPr>
        <w:widowControl w:val="0"/>
        <w:autoSpaceDE w:val="0"/>
        <w:autoSpaceDN w:val="0"/>
        <w:adjustRightInd w:val="0"/>
        <w:ind w:left="1440" w:hanging="720"/>
      </w:pPr>
    </w:p>
    <w:p w:rsidR="00A76CA0" w:rsidRDefault="00A76CA0" w:rsidP="00A76CA0">
      <w:pPr>
        <w:widowControl w:val="0"/>
        <w:autoSpaceDE w:val="0"/>
        <w:autoSpaceDN w:val="0"/>
        <w:adjustRightInd w:val="0"/>
        <w:ind w:left="1440" w:hanging="720"/>
      </w:pPr>
      <w:r>
        <w:tab/>
        <w:t xml:space="preserve">"Perfect" or "Perfected" means recorded or filed for record so as to place the public on notice, or as otherwise provided in Sections 740.621 and 740.622 of this Part. </w:t>
      </w:r>
    </w:p>
    <w:p w:rsidR="00A76CA0" w:rsidRDefault="00A76CA0" w:rsidP="00A76CA0">
      <w:pPr>
        <w:widowControl w:val="0"/>
        <w:autoSpaceDE w:val="0"/>
        <w:autoSpaceDN w:val="0"/>
        <w:adjustRightInd w:val="0"/>
        <w:ind w:left="1440" w:hanging="720"/>
      </w:pPr>
    </w:p>
    <w:p w:rsidR="00A76CA0" w:rsidRDefault="00A76CA0" w:rsidP="00A76CA0">
      <w:pPr>
        <w:widowControl w:val="0"/>
        <w:autoSpaceDE w:val="0"/>
        <w:autoSpaceDN w:val="0"/>
        <w:adjustRightInd w:val="0"/>
        <w:ind w:left="1440" w:hanging="720"/>
      </w:pPr>
      <w:r>
        <w:tab/>
      </w:r>
      <w:r>
        <w:rPr>
          <w:i/>
          <w:iCs/>
        </w:rPr>
        <w:t>"Person" means individual, trust, firm, joint stock company, joint venture, consortium, commercial entity, corporation (including a government corporation), partnership, association, state, municipality, commission, political subdivision of a state, or any interstate body, including the United States Government and each department, agency and instrumentality of the United States.</w:t>
      </w:r>
      <w:r>
        <w:t xml:space="preserve">  [415 ILCS 5/58.2] </w:t>
      </w:r>
    </w:p>
    <w:p w:rsidR="00A76CA0" w:rsidRDefault="00A76CA0" w:rsidP="00A76CA0">
      <w:pPr>
        <w:widowControl w:val="0"/>
        <w:autoSpaceDE w:val="0"/>
        <w:autoSpaceDN w:val="0"/>
        <w:adjustRightInd w:val="0"/>
        <w:ind w:left="1440" w:hanging="720"/>
      </w:pPr>
    </w:p>
    <w:p w:rsidR="00A76CA0" w:rsidRDefault="00A76CA0" w:rsidP="00A76CA0">
      <w:pPr>
        <w:widowControl w:val="0"/>
        <w:autoSpaceDE w:val="0"/>
        <w:autoSpaceDN w:val="0"/>
        <w:adjustRightInd w:val="0"/>
        <w:ind w:left="1440" w:hanging="720"/>
      </w:pPr>
      <w:r>
        <w:tab/>
        <w:t xml:space="preserve">"Personal services costs" means costs relative to the employment of individuals by the Agency.  Such costs include, but are not limited to, hourly wages and fringe benefits. </w:t>
      </w:r>
    </w:p>
    <w:p w:rsidR="00A76CA0" w:rsidRDefault="00A76CA0" w:rsidP="00A76CA0">
      <w:pPr>
        <w:widowControl w:val="0"/>
        <w:autoSpaceDE w:val="0"/>
        <w:autoSpaceDN w:val="0"/>
        <w:adjustRightInd w:val="0"/>
        <w:ind w:left="1440" w:hanging="720"/>
      </w:pPr>
    </w:p>
    <w:p w:rsidR="00A76CA0" w:rsidRDefault="00A76CA0" w:rsidP="00A76CA0">
      <w:pPr>
        <w:widowControl w:val="0"/>
        <w:autoSpaceDE w:val="0"/>
        <w:autoSpaceDN w:val="0"/>
        <w:adjustRightInd w:val="0"/>
        <w:ind w:left="1440" w:hanging="720"/>
      </w:pPr>
      <w:r>
        <w:tab/>
      </w:r>
      <w:r>
        <w:rPr>
          <w:i/>
          <w:iCs/>
        </w:rPr>
        <w:t>"Pesticide" means any substance or mixture of substances intended for preventing, destroying, repelling, or mitigating any pest or any substance or mixture of substances intended for use as a plant regulator, defoliant or desiccant</w:t>
      </w:r>
      <w:r>
        <w:t xml:space="preserve">. [415 ILCS 60/4] </w:t>
      </w:r>
    </w:p>
    <w:p w:rsidR="00A76CA0" w:rsidRDefault="00A76CA0" w:rsidP="00A76CA0">
      <w:pPr>
        <w:widowControl w:val="0"/>
        <w:autoSpaceDE w:val="0"/>
        <w:autoSpaceDN w:val="0"/>
        <w:adjustRightInd w:val="0"/>
        <w:ind w:left="1440" w:hanging="720"/>
      </w:pPr>
    </w:p>
    <w:p w:rsidR="00A76CA0" w:rsidRDefault="00A76CA0" w:rsidP="00A76CA0">
      <w:pPr>
        <w:widowControl w:val="0"/>
        <w:autoSpaceDE w:val="0"/>
        <w:autoSpaceDN w:val="0"/>
        <w:adjustRightInd w:val="0"/>
        <w:ind w:left="1440" w:hanging="720"/>
      </w:pPr>
      <w:r>
        <w:tab/>
        <w:t xml:space="preserve">"Practical quantitation limit" or "PQL" or "Estimated quantitation limit" means the lowest concentration that can be reliably measured within specified limits of precision and accuracy for a specific laboratory analytical method during routine laboratory operating conditions in accordance with "Test Methods for Evaluating Solid Wastes, Physical/Chemical Methods," EPA Publication No. SW-846, incorporated by reference at Section 740.125 of this Part.  For filtered water samples, PQL also means the Method Detection Limit or Estimated Detection Limit in accordance with the applicable method revision in: "Methods for the Determination of Metals in Environmental Samples," EPA Publication No. EPA/600/4-91/010; "Methods for the Determination of Metals in Environmental Samples, Supplement I," EPA Publication No. EPA/600/R-94/111; "Methods for the Determination of Organic Compounds in Drinking Water," EPA Publication No. EPA/600/4-88/039;  "Methods for the Determination of Organic Compounds in Drinking Water, Supplement II," EPA Publication No. EPA/600/R-92/129; or "Methods for the Determination of Organic Compounds in Drinking Water, Supplement III," EPA Publication No. EPA/600/R-95/131, all of which are incorporated by reference at Section 740.125 of this Part. </w:t>
      </w:r>
    </w:p>
    <w:p w:rsidR="00A76CA0" w:rsidRDefault="00A76CA0" w:rsidP="00A76CA0">
      <w:pPr>
        <w:widowControl w:val="0"/>
        <w:autoSpaceDE w:val="0"/>
        <w:autoSpaceDN w:val="0"/>
        <w:adjustRightInd w:val="0"/>
        <w:ind w:left="1440" w:hanging="720"/>
      </w:pPr>
    </w:p>
    <w:p w:rsidR="00A76CA0" w:rsidRDefault="00A76CA0" w:rsidP="00A76CA0">
      <w:pPr>
        <w:widowControl w:val="0"/>
        <w:autoSpaceDE w:val="0"/>
        <w:autoSpaceDN w:val="0"/>
        <w:adjustRightInd w:val="0"/>
        <w:ind w:left="1440" w:hanging="720"/>
      </w:pPr>
      <w:r>
        <w:tab/>
        <w:t xml:space="preserve">"Reasonably obtainable" means that a copy or reasonable facsimile of the record must be obtainable from a private entity or government agency by request and upon payment of a processing fee, if any. </w:t>
      </w:r>
    </w:p>
    <w:p w:rsidR="00A76CA0" w:rsidRDefault="00A76CA0" w:rsidP="00A76CA0">
      <w:pPr>
        <w:widowControl w:val="0"/>
        <w:autoSpaceDE w:val="0"/>
        <w:autoSpaceDN w:val="0"/>
        <w:adjustRightInd w:val="0"/>
        <w:ind w:left="1440" w:hanging="720"/>
      </w:pPr>
    </w:p>
    <w:p w:rsidR="00A76CA0" w:rsidRDefault="00A76CA0" w:rsidP="00A76CA0">
      <w:pPr>
        <w:widowControl w:val="0"/>
        <w:autoSpaceDE w:val="0"/>
        <w:autoSpaceDN w:val="0"/>
        <w:adjustRightInd w:val="0"/>
        <w:ind w:left="1440" w:hanging="720"/>
      </w:pPr>
      <w:r>
        <w:tab/>
        <w:t xml:space="preserve">"Recognized environmental condition" means the presence or likely presence of any regulated substance or pesticide under conditions that indicate a release, threatened release or suspected release of any regulated substance or pesticide at, on, to or from a remediation site into structures, surface water, sediments, groundwater, soil, fill or geologic materials.  The term shall not include de minimis conditions that do not present a threat to human health or the environment. </w:t>
      </w:r>
    </w:p>
    <w:p w:rsidR="00A76CA0" w:rsidRDefault="00A76CA0" w:rsidP="00A76CA0">
      <w:pPr>
        <w:widowControl w:val="0"/>
        <w:autoSpaceDE w:val="0"/>
        <w:autoSpaceDN w:val="0"/>
        <w:adjustRightInd w:val="0"/>
        <w:ind w:left="1440" w:hanging="720"/>
      </w:pPr>
    </w:p>
    <w:p w:rsidR="00A76CA0" w:rsidRDefault="00A76CA0" w:rsidP="00A76CA0">
      <w:pPr>
        <w:widowControl w:val="0"/>
        <w:autoSpaceDE w:val="0"/>
        <w:autoSpaceDN w:val="0"/>
        <w:adjustRightInd w:val="0"/>
        <w:ind w:left="1440" w:hanging="720"/>
      </w:pPr>
      <w:r>
        <w:tab/>
      </w:r>
      <w:r>
        <w:rPr>
          <w:i/>
          <w:iCs/>
        </w:rPr>
        <w:t>"Regulated substance" means any hazardous substance as defined under Section 101(14) of the Comprehensive Environmental Response, Compensation, and Liability Act of 1980 (P.L. 96-510) and petroleum products, including crude oil or any fraction thereof, natural gas, natural gas liquids, liquefied natural gas, or synthetic gas usable for fuel (or mixtures of natural gas and such synthetic gas).</w:t>
      </w:r>
      <w:r>
        <w:t xml:space="preserve"> [415 ILCS 5/58.2] </w:t>
      </w:r>
    </w:p>
    <w:p w:rsidR="00A76CA0" w:rsidRDefault="00A76CA0" w:rsidP="00A76CA0">
      <w:pPr>
        <w:widowControl w:val="0"/>
        <w:autoSpaceDE w:val="0"/>
        <w:autoSpaceDN w:val="0"/>
        <w:adjustRightInd w:val="0"/>
        <w:ind w:left="1440" w:hanging="720"/>
      </w:pPr>
    </w:p>
    <w:p w:rsidR="00A76CA0" w:rsidRDefault="00A76CA0" w:rsidP="00A76CA0">
      <w:pPr>
        <w:widowControl w:val="0"/>
        <w:autoSpaceDE w:val="0"/>
        <w:autoSpaceDN w:val="0"/>
        <w:adjustRightInd w:val="0"/>
        <w:ind w:left="1440" w:hanging="720"/>
      </w:pPr>
      <w:r>
        <w:tab/>
      </w:r>
      <w:r>
        <w:rPr>
          <w:i/>
          <w:iCs/>
        </w:rPr>
        <w:t>"Regulated substance of concern"</w:t>
      </w:r>
      <w:r>
        <w:t xml:space="preserve"> or "contaminant of concern" </w:t>
      </w:r>
      <w:r>
        <w:rPr>
          <w:i/>
          <w:iCs/>
        </w:rPr>
        <w:t>means any contaminant that is expected to be present at the site based upon past and current land uses and associated releases that are known to the Remediation Applicant based upon reasonable inquiry.</w:t>
      </w:r>
      <w:r>
        <w:t xml:space="preserve"> [415 ILCS 5/58.2] </w:t>
      </w:r>
    </w:p>
    <w:p w:rsidR="00A76CA0" w:rsidRDefault="00A76CA0" w:rsidP="00A76CA0">
      <w:pPr>
        <w:widowControl w:val="0"/>
        <w:autoSpaceDE w:val="0"/>
        <w:autoSpaceDN w:val="0"/>
        <w:adjustRightInd w:val="0"/>
        <w:ind w:left="1440" w:hanging="720"/>
      </w:pPr>
    </w:p>
    <w:p w:rsidR="00A76CA0" w:rsidRDefault="00A76CA0" w:rsidP="00A76CA0">
      <w:pPr>
        <w:widowControl w:val="0"/>
        <w:autoSpaceDE w:val="0"/>
        <w:autoSpaceDN w:val="0"/>
        <w:adjustRightInd w:val="0"/>
        <w:ind w:left="1440" w:hanging="720"/>
      </w:pPr>
      <w:r>
        <w:tab/>
      </w:r>
      <w:r>
        <w:rPr>
          <w:i/>
          <w:iCs/>
        </w:rPr>
        <w:t>"Release" means any spilling, leaking, pumping, pouring, emitting, emptying, discharging, injecting, escaping, leaching, dumping, or disposing into the environment, but excludes any release which results in exposure to persons solely within a workplace, with respect to a claim which such persons may assert against the employer o</w:t>
      </w:r>
      <w:r w:rsidR="00EC22D7">
        <w:rPr>
          <w:i/>
          <w:iCs/>
        </w:rPr>
        <w:t>r</w:t>
      </w:r>
      <w:r>
        <w:rPr>
          <w:i/>
          <w:iCs/>
        </w:rPr>
        <w:t xml:space="preserve"> such persons; emissions from the engine exhaust of a motor vehicle, rolling stock, aircraft, vessel, or pipeline pumping station engine; release of source, byproduct, or special nuclear material from a nuclear incident, as those terms are defined in the</w:t>
      </w:r>
      <w:r>
        <w:t xml:space="preserve"> federal </w:t>
      </w:r>
      <w:r>
        <w:rPr>
          <w:i/>
          <w:iCs/>
        </w:rPr>
        <w:t>Atomic Energy Act of 1954, if such release is subject to requirements with respect to financial protection established by the Nuclear Regulatory Commission under Section 170 of such Act; and the normal application of fertilizer.</w:t>
      </w:r>
      <w:r>
        <w:t xml:space="preserve"> [415 ILCS 5/3.33] </w:t>
      </w:r>
    </w:p>
    <w:p w:rsidR="00A76CA0" w:rsidRDefault="00A76CA0" w:rsidP="00A76CA0">
      <w:pPr>
        <w:widowControl w:val="0"/>
        <w:autoSpaceDE w:val="0"/>
        <w:autoSpaceDN w:val="0"/>
        <w:adjustRightInd w:val="0"/>
        <w:ind w:left="1440" w:hanging="720"/>
      </w:pPr>
    </w:p>
    <w:p w:rsidR="00A76CA0" w:rsidRDefault="00A76CA0" w:rsidP="00A76CA0">
      <w:pPr>
        <w:widowControl w:val="0"/>
        <w:autoSpaceDE w:val="0"/>
        <w:autoSpaceDN w:val="0"/>
        <w:adjustRightInd w:val="0"/>
        <w:ind w:left="1440" w:hanging="720"/>
      </w:pPr>
      <w:r>
        <w:tab/>
      </w:r>
      <w:r>
        <w:rPr>
          <w:i/>
          <w:iCs/>
        </w:rPr>
        <w:t>"Remedial action" means activities associated with compliance with the provisions of Sections 58.6 and 58.7</w:t>
      </w:r>
      <w:r>
        <w:t xml:space="preserve"> of the Act, including, but not limited to, the conduct of site investigations, preparation of work plans and reports, removal or treatment of contaminants, construction and maintenance of engineered barriers, and/or implementation of institutional controls. [415 ILCS 5/58.2] </w:t>
      </w:r>
    </w:p>
    <w:p w:rsidR="00A76CA0" w:rsidRDefault="00A76CA0" w:rsidP="00A76CA0">
      <w:pPr>
        <w:widowControl w:val="0"/>
        <w:autoSpaceDE w:val="0"/>
        <w:autoSpaceDN w:val="0"/>
        <w:adjustRightInd w:val="0"/>
        <w:ind w:left="1440" w:hanging="720"/>
      </w:pPr>
    </w:p>
    <w:p w:rsidR="00A76CA0" w:rsidRDefault="00A76CA0" w:rsidP="00A76CA0">
      <w:pPr>
        <w:widowControl w:val="0"/>
        <w:autoSpaceDE w:val="0"/>
        <w:autoSpaceDN w:val="0"/>
        <w:adjustRightInd w:val="0"/>
        <w:ind w:left="1440" w:hanging="720"/>
      </w:pPr>
      <w:r>
        <w:tab/>
      </w:r>
      <w:r>
        <w:rPr>
          <w:i/>
          <w:iCs/>
        </w:rPr>
        <w:t>"Remediation Applicant"</w:t>
      </w:r>
      <w:r w:rsidR="00EC22D7">
        <w:t xml:space="preserve"> </w:t>
      </w:r>
      <w:r>
        <w:t xml:space="preserve">or </w:t>
      </w:r>
      <w:r>
        <w:rPr>
          <w:i/>
          <w:iCs/>
        </w:rPr>
        <w:t>"RA" means any person seeking to perform or performing investigative or remedial activities under</w:t>
      </w:r>
      <w:r>
        <w:t xml:space="preserve"> </w:t>
      </w:r>
      <w:r>
        <w:rPr>
          <w:i/>
          <w:iCs/>
        </w:rPr>
        <w:t>Title XVII of the Act, including the owner or operator of the site or persons authorized by law or consent to act on behalf of or in lieu of the owner or operator of the site.</w:t>
      </w:r>
      <w:r>
        <w:t xml:space="preserve"> [415 ILCS 5/58.2] </w:t>
      </w:r>
    </w:p>
    <w:p w:rsidR="00A76CA0" w:rsidRDefault="00A76CA0" w:rsidP="00A76CA0">
      <w:pPr>
        <w:widowControl w:val="0"/>
        <w:autoSpaceDE w:val="0"/>
        <w:autoSpaceDN w:val="0"/>
        <w:adjustRightInd w:val="0"/>
        <w:ind w:left="1440" w:hanging="720"/>
      </w:pPr>
    </w:p>
    <w:p w:rsidR="00A76CA0" w:rsidRDefault="00A76CA0" w:rsidP="00A76CA0">
      <w:pPr>
        <w:widowControl w:val="0"/>
        <w:autoSpaceDE w:val="0"/>
        <w:autoSpaceDN w:val="0"/>
        <w:adjustRightInd w:val="0"/>
        <w:ind w:left="1440" w:hanging="720"/>
      </w:pPr>
      <w:r>
        <w:tab/>
      </w:r>
      <w:r>
        <w:rPr>
          <w:i/>
          <w:iCs/>
        </w:rPr>
        <w:t>"Remediation costs" means reasonable costs paid for investigating and remediating regulated substances of concern consistent with the remedy selected for</w:t>
      </w:r>
      <w:r>
        <w:t xml:space="preserve"> the </w:t>
      </w:r>
      <w:r>
        <w:rPr>
          <w:i/>
          <w:iCs/>
        </w:rPr>
        <w:t>site.  For purposes of</w:t>
      </w:r>
      <w:r>
        <w:t xml:space="preserve"> </w:t>
      </w:r>
      <w:r w:rsidR="00C15453">
        <w:t>Subparts</w:t>
      </w:r>
      <w:r>
        <w:t xml:space="preserve"> G </w:t>
      </w:r>
      <w:r w:rsidR="00C15453">
        <w:t xml:space="preserve">and I </w:t>
      </w:r>
      <w:r>
        <w:t xml:space="preserve">of this Part, </w:t>
      </w:r>
      <w:r>
        <w:rPr>
          <w:i/>
          <w:iCs/>
        </w:rPr>
        <w:t>"Remediation Costs" shall not include costs incurred prior to January 1, 1998, costs incurred after the issuance of a No Further Remediation Letter under</w:t>
      </w:r>
      <w:r>
        <w:t xml:space="preserve"> Subpart F of this Part, </w:t>
      </w:r>
      <w:r>
        <w:rPr>
          <w:i/>
          <w:iCs/>
        </w:rPr>
        <w:t>or costs incurred more than 12 months prior to acceptance into the Site Remediation Program</w:t>
      </w:r>
      <w:r>
        <w:t xml:space="preserve"> under this Part. [415 ILCS 5/58.2] </w:t>
      </w:r>
    </w:p>
    <w:p w:rsidR="00A76CA0" w:rsidRDefault="00A76CA0" w:rsidP="00A76CA0">
      <w:pPr>
        <w:widowControl w:val="0"/>
        <w:autoSpaceDE w:val="0"/>
        <w:autoSpaceDN w:val="0"/>
        <w:adjustRightInd w:val="0"/>
        <w:ind w:left="1440" w:hanging="720"/>
      </w:pPr>
    </w:p>
    <w:p w:rsidR="00A76CA0" w:rsidRDefault="00A76CA0" w:rsidP="00A76CA0">
      <w:pPr>
        <w:widowControl w:val="0"/>
        <w:autoSpaceDE w:val="0"/>
        <w:autoSpaceDN w:val="0"/>
        <w:adjustRightInd w:val="0"/>
        <w:ind w:left="1440" w:hanging="720"/>
      </w:pPr>
      <w:r>
        <w:tab/>
        <w:t xml:space="preserve">"Remediation objective" means a goal to be achieved in performing remedial action, including but not limited to the concentration of a contaminant, an engineered barrier or engineered control, or an institutional control established under Section 58.5 of the Act or Section 740.Subpart D of this Part. </w:t>
      </w:r>
    </w:p>
    <w:p w:rsidR="00A76CA0" w:rsidRDefault="00A76CA0" w:rsidP="00A76CA0">
      <w:pPr>
        <w:widowControl w:val="0"/>
        <w:autoSpaceDE w:val="0"/>
        <w:autoSpaceDN w:val="0"/>
        <w:adjustRightInd w:val="0"/>
        <w:ind w:left="1440" w:hanging="720"/>
      </w:pPr>
    </w:p>
    <w:p w:rsidR="00A76CA0" w:rsidRDefault="00A76CA0" w:rsidP="00A76CA0">
      <w:pPr>
        <w:widowControl w:val="0"/>
        <w:autoSpaceDE w:val="0"/>
        <w:autoSpaceDN w:val="0"/>
        <w:adjustRightInd w:val="0"/>
        <w:ind w:left="1440" w:hanging="720"/>
      </w:pPr>
      <w:r>
        <w:tab/>
        <w:t xml:space="preserve">"Remediation site" means the single location, place, tract of land, or parcel or portion of any parcel of property, including contiguous property separated by a public right-of-way, for which review, evaluation, and approval of any plan or report has been requested by the Remediation Applicant in its application for review and evaluation services.  This term also includes, but is not limited to, all buildings and improvements present at that location, place, or tract of land. </w:t>
      </w:r>
    </w:p>
    <w:p w:rsidR="00A76CA0" w:rsidRDefault="00A76CA0" w:rsidP="00A76CA0">
      <w:pPr>
        <w:widowControl w:val="0"/>
        <w:autoSpaceDE w:val="0"/>
        <w:autoSpaceDN w:val="0"/>
        <w:adjustRightInd w:val="0"/>
        <w:ind w:left="1440" w:hanging="720"/>
      </w:pPr>
    </w:p>
    <w:p w:rsidR="00A76CA0" w:rsidRDefault="00A76CA0" w:rsidP="00A76CA0">
      <w:pPr>
        <w:widowControl w:val="0"/>
        <w:autoSpaceDE w:val="0"/>
        <w:autoSpaceDN w:val="0"/>
        <w:adjustRightInd w:val="0"/>
        <w:ind w:left="1440" w:hanging="720"/>
      </w:pPr>
      <w:r>
        <w:tab/>
      </w:r>
      <w:r>
        <w:rPr>
          <w:i/>
          <w:iCs/>
        </w:rPr>
        <w:t>"Residential property" means any real property that is used for habitation by individuals,</w:t>
      </w:r>
      <w:r>
        <w:t xml:space="preserve"> or where children have the opportunity for exposure to contaminants through soil ingestion or inhalation at educational facilities, health care facilities, child care facilities, or outdoor recreational areas. [415 ILCS 5/58.2] </w:t>
      </w:r>
    </w:p>
    <w:p w:rsidR="00A76CA0" w:rsidRDefault="00A76CA0" w:rsidP="00A76CA0">
      <w:pPr>
        <w:widowControl w:val="0"/>
        <w:autoSpaceDE w:val="0"/>
        <w:autoSpaceDN w:val="0"/>
        <w:adjustRightInd w:val="0"/>
        <w:ind w:left="1440" w:hanging="720"/>
      </w:pPr>
    </w:p>
    <w:p w:rsidR="00A76CA0" w:rsidRDefault="00A76CA0" w:rsidP="00A76CA0">
      <w:pPr>
        <w:widowControl w:val="0"/>
        <w:autoSpaceDE w:val="0"/>
        <w:autoSpaceDN w:val="0"/>
        <w:adjustRightInd w:val="0"/>
        <w:ind w:left="1440" w:hanging="720"/>
      </w:pPr>
      <w:r>
        <w:tab/>
        <w:t xml:space="preserve">"Review and Evaluation Licensed Professional Engineer" or "RELPE" means the licensed professional engineer with whom a Remediation Applicant has contracted to perform review and evaluation services under the direction of the Agency. </w:t>
      </w:r>
    </w:p>
    <w:p w:rsidR="00A76CA0" w:rsidRDefault="00A76CA0" w:rsidP="00A76CA0">
      <w:pPr>
        <w:widowControl w:val="0"/>
        <w:autoSpaceDE w:val="0"/>
        <w:autoSpaceDN w:val="0"/>
        <w:adjustRightInd w:val="0"/>
        <w:ind w:left="1440" w:hanging="720"/>
      </w:pPr>
    </w:p>
    <w:p w:rsidR="00A76CA0" w:rsidRDefault="00A76CA0" w:rsidP="00A76CA0">
      <w:pPr>
        <w:widowControl w:val="0"/>
        <w:autoSpaceDE w:val="0"/>
        <w:autoSpaceDN w:val="0"/>
        <w:adjustRightInd w:val="0"/>
        <w:ind w:left="1440" w:hanging="720"/>
      </w:pPr>
      <w:r>
        <w:tab/>
      </w:r>
      <w:r>
        <w:rPr>
          <w:i/>
          <w:iCs/>
        </w:rPr>
        <w:t>"Site" means any single location, place, tract of land or parcel of property or portion thereof, including contiguous property separated by a public right-of-way</w:t>
      </w:r>
      <w:r>
        <w:t xml:space="preserve">.  [415 ILCS 5/58.2] This term also includes, but is not limited to, all buildings and improvements present at that location, place or tract of land. </w:t>
      </w:r>
    </w:p>
    <w:p w:rsidR="00A76CA0" w:rsidRDefault="00A76CA0" w:rsidP="00A76CA0">
      <w:pPr>
        <w:widowControl w:val="0"/>
        <w:autoSpaceDE w:val="0"/>
        <w:autoSpaceDN w:val="0"/>
        <w:adjustRightInd w:val="0"/>
        <w:ind w:left="1440" w:hanging="720"/>
      </w:pPr>
    </w:p>
    <w:p w:rsidR="00A76CA0" w:rsidRDefault="00A76CA0" w:rsidP="00A76CA0">
      <w:pPr>
        <w:widowControl w:val="0"/>
        <w:autoSpaceDE w:val="0"/>
        <w:autoSpaceDN w:val="0"/>
        <w:adjustRightInd w:val="0"/>
        <w:ind w:left="1440" w:hanging="720"/>
      </w:pPr>
      <w:r>
        <w:tab/>
        <w:t xml:space="preserve">"Soil management zone" or "SMZ" means a three dimensional region containing soil being managed to mitigate contamination caused by the release of contaminants at a remediation site. </w:t>
      </w:r>
    </w:p>
    <w:p w:rsidR="00C15453" w:rsidRDefault="00C15453" w:rsidP="00A76CA0">
      <w:pPr>
        <w:widowControl w:val="0"/>
        <w:autoSpaceDE w:val="0"/>
        <w:autoSpaceDN w:val="0"/>
        <w:adjustRightInd w:val="0"/>
        <w:ind w:left="1440" w:hanging="720"/>
      </w:pPr>
    </w:p>
    <w:p w:rsidR="00C15453" w:rsidRPr="00C15453" w:rsidRDefault="00C15453" w:rsidP="00A76CA0">
      <w:pPr>
        <w:widowControl w:val="0"/>
        <w:autoSpaceDE w:val="0"/>
        <w:autoSpaceDN w:val="0"/>
        <w:adjustRightInd w:val="0"/>
        <w:ind w:left="1440" w:hanging="720"/>
      </w:pPr>
      <w:r>
        <w:tab/>
      </w:r>
      <w:r>
        <w:rPr>
          <w:i/>
        </w:rPr>
        <w:t>"Underutilized property" means real property of which less than 35% of the commercially usable space of the property and improvements thereon are used for their most commercially profitable and economically productive uses.</w:t>
      </w:r>
      <w:r>
        <w:t xml:space="preserve">  </w:t>
      </w:r>
      <w:r w:rsidRPr="00B275C3">
        <w:t>[415 ILCS 5/58.15(B)(b)(2)]</w:t>
      </w:r>
    </w:p>
    <w:p w:rsidR="00A76CA0" w:rsidRDefault="00A76CA0" w:rsidP="00A76CA0">
      <w:pPr>
        <w:widowControl w:val="0"/>
        <w:autoSpaceDE w:val="0"/>
        <w:autoSpaceDN w:val="0"/>
        <w:adjustRightInd w:val="0"/>
        <w:ind w:left="1440" w:hanging="720"/>
      </w:pPr>
    </w:p>
    <w:p w:rsidR="00C15453" w:rsidRDefault="00C15453">
      <w:pPr>
        <w:pStyle w:val="JCARSourceNote"/>
        <w:ind w:firstLine="720"/>
      </w:pPr>
      <w:r>
        <w:t>(Source:  Amended at 2</w:t>
      </w:r>
      <w:r w:rsidR="00515EB2">
        <w:t>8</w:t>
      </w:r>
      <w:r>
        <w:t xml:space="preserve"> Ill. Reg. </w:t>
      </w:r>
      <w:r w:rsidR="001B636A">
        <w:t>3870</w:t>
      </w:r>
      <w:r>
        <w:t xml:space="preserve">, effective </w:t>
      </w:r>
      <w:r w:rsidR="001B636A">
        <w:t>February 17, 2003</w:t>
      </w:r>
      <w:r>
        <w:t>)</w:t>
      </w:r>
    </w:p>
    <w:p w:rsidR="00D5741E" w:rsidRDefault="00D5741E">
      <w:pPr>
        <w:pStyle w:val="JCARSourceNote"/>
        <w:ind w:firstLine="720"/>
      </w:pPr>
    </w:p>
    <w:sectPr w:rsidR="00D5741E" w:rsidSect="00A76CA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G Times">
    <w:altName w:val="Times New Roman"/>
    <w:panose1 w:val="00000000000000000000"/>
    <w:charset w:val="00"/>
    <w:family w:val="swiss"/>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76CA0"/>
    <w:rsid w:val="001746F6"/>
    <w:rsid w:val="001B636A"/>
    <w:rsid w:val="001C3ED2"/>
    <w:rsid w:val="0026476F"/>
    <w:rsid w:val="002C116D"/>
    <w:rsid w:val="003271DB"/>
    <w:rsid w:val="00515EB2"/>
    <w:rsid w:val="005C3366"/>
    <w:rsid w:val="00680C25"/>
    <w:rsid w:val="00982D64"/>
    <w:rsid w:val="00A76CA0"/>
    <w:rsid w:val="00B275C3"/>
    <w:rsid w:val="00C07847"/>
    <w:rsid w:val="00C15453"/>
    <w:rsid w:val="00D5741E"/>
    <w:rsid w:val="00D64219"/>
    <w:rsid w:val="00DE5365"/>
    <w:rsid w:val="00EC22D7"/>
    <w:rsid w:val="00F16F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rsid w:val="00C07847"/>
    <w:pPr>
      <w:ind w:left="1440" w:firstLine="720"/>
    </w:pPr>
    <w:rPr>
      <w:rFonts w:ascii="CG Times" w:hAnsi="CG Times"/>
      <w:snapToGrid w:val="0"/>
      <w:szCs w:val="20"/>
    </w:rPr>
  </w:style>
  <w:style w:type="paragraph" w:customStyle="1" w:styleId="JCARSourceNote">
    <w:name w:val="JCAR Source Note"/>
    <w:basedOn w:val="Normal"/>
    <w:rsid w:val="00C1545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rsid w:val="00C07847"/>
    <w:pPr>
      <w:ind w:left="1440" w:firstLine="720"/>
    </w:pPr>
    <w:rPr>
      <w:rFonts w:ascii="CG Times" w:hAnsi="CG Times"/>
      <w:snapToGrid w:val="0"/>
      <w:szCs w:val="20"/>
    </w:rPr>
  </w:style>
  <w:style w:type="paragraph" w:customStyle="1" w:styleId="JCARSourceNote">
    <w:name w:val="JCAR Source Note"/>
    <w:basedOn w:val="Normal"/>
    <w:rsid w:val="00C154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1853</Words>
  <Characters>10564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Section 740</vt:lpstr>
    </vt:vector>
  </TitlesOfParts>
  <Company>State of Illinois</Company>
  <LinksUpToDate>false</LinksUpToDate>
  <CharactersWithSpaces>12393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740</dc:title>
  <dc:subject/>
  <dc:creator>Illinois General Assembly</dc:creator>
  <cp:keywords/>
  <dc:description/>
  <cp:lastModifiedBy>Roberts, John</cp:lastModifiedBy>
  <cp:revision>3</cp:revision>
  <dcterms:created xsi:type="dcterms:W3CDTF">2012-06-21T22:08:00Z</dcterms:created>
  <dcterms:modified xsi:type="dcterms:W3CDTF">2012-06-21T22:08:00Z</dcterms:modified>
</cp:coreProperties>
</file>