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77" w:rsidRDefault="007D2D77" w:rsidP="00FB59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B599F" w:rsidRDefault="00FB599F" w:rsidP="00FB599F">
      <w:pPr>
        <w:widowControl w:val="0"/>
        <w:autoSpaceDE w:val="0"/>
        <w:autoSpaceDN w:val="0"/>
        <w:adjustRightInd w:val="0"/>
        <w:jc w:val="center"/>
      </w:pPr>
      <w:r>
        <w:t>PART 270</w:t>
      </w:r>
    </w:p>
    <w:p w:rsidR="00FB599F" w:rsidRDefault="00FB599F" w:rsidP="00FB599F">
      <w:pPr>
        <w:widowControl w:val="0"/>
        <w:autoSpaceDE w:val="0"/>
        <w:autoSpaceDN w:val="0"/>
        <w:adjustRightInd w:val="0"/>
        <w:jc w:val="center"/>
      </w:pPr>
      <w:r>
        <w:t>CLEAN AIR ACT PERMIT PROGRAM PROCEDURES</w:t>
      </w:r>
    </w:p>
    <w:p w:rsidR="00FB599F" w:rsidRDefault="00FB599F" w:rsidP="00FB599F">
      <w:pPr>
        <w:widowControl w:val="0"/>
        <w:autoSpaceDE w:val="0"/>
        <w:autoSpaceDN w:val="0"/>
        <w:adjustRightInd w:val="0"/>
      </w:pPr>
    </w:p>
    <w:sectPr w:rsidR="00FB599F" w:rsidSect="00FB5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99F"/>
    <w:rsid w:val="005C3366"/>
    <w:rsid w:val="005E5F9A"/>
    <w:rsid w:val="006817A2"/>
    <w:rsid w:val="007D2D77"/>
    <w:rsid w:val="00FB599F"/>
    <w:rsid w:val="00F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