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16EB" w14:textId="77777777" w:rsidR="00833BB1" w:rsidRDefault="00833BB1" w:rsidP="008F23C1"/>
    <w:p w14:paraId="3577E194" w14:textId="77777777" w:rsidR="008F23C1" w:rsidRPr="00833BB1" w:rsidRDefault="008F23C1" w:rsidP="008F23C1">
      <w:pPr>
        <w:rPr>
          <w:b/>
        </w:rPr>
      </w:pPr>
      <w:r w:rsidRPr="00833BB1">
        <w:rPr>
          <w:b/>
        </w:rPr>
        <w:t xml:space="preserve">Section 226.185  Recordkeeping and Reporting </w:t>
      </w:r>
    </w:p>
    <w:p w14:paraId="5315CB0C" w14:textId="77777777" w:rsidR="008F23C1" w:rsidRPr="008F23C1" w:rsidRDefault="008F23C1" w:rsidP="008F23C1">
      <w:r w:rsidRPr="008F23C1">
        <w:t xml:space="preserve"> </w:t>
      </w:r>
    </w:p>
    <w:p w14:paraId="061B74DD" w14:textId="77777777" w:rsidR="008F23C1" w:rsidRPr="008F23C1" w:rsidRDefault="008F23C1" w:rsidP="00833BB1">
      <w:pPr>
        <w:ind w:left="1440" w:hanging="720"/>
      </w:pPr>
      <w:r w:rsidRPr="008F23C1">
        <w:t>a)</w:t>
      </w:r>
      <w:r w:rsidRPr="008F23C1">
        <w:tab/>
        <w:t>An owner or operator of a lead emission unit subject to this Part must keep and maintain all records used to demonstrate initial compliance and ongoing compliance with the requirements of this Part.</w:t>
      </w:r>
    </w:p>
    <w:p w14:paraId="665EEC2B" w14:textId="77777777" w:rsidR="008F23C1" w:rsidRPr="008F23C1" w:rsidRDefault="008F23C1" w:rsidP="008F23C1"/>
    <w:p w14:paraId="62971C10" w14:textId="77777777" w:rsidR="008F23C1" w:rsidRPr="008F23C1" w:rsidRDefault="008F23C1" w:rsidP="00833BB1">
      <w:pPr>
        <w:ind w:left="2160" w:hanging="720"/>
      </w:pPr>
      <w:r w:rsidRPr="008F23C1">
        <w:t>1)</w:t>
      </w:r>
      <w:r w:rsidRPr="008F23C1">
        <w:tab/>
        <w:t xml:space="preserve">Except as otherwise provided under this Part, copies of </w:t>
      </w:r>
      <w:r w:rsidR="00082D2D">
        <w:t>the</w:t>
      </w:r>
      <w:r w:rsidRPr="008F23C1">
        <w:t xml:space="preserve"> records must be submitted by the owner or operator of the source to the </w:t>
      </w:r>
      <w:r w:rsidR="006313F4">
        <w:t>Agency</w:t>
      </w:r>
      <w:r w:rsidRPr="008F23C1">
        <w:t xml:space="preserve"> within 30 days after receipt of a written request by the </w:t>
      </w:r>
      <w:r w:rsidR="006313F4">
        <w:t>Agency</w:t>
      </w:r>
      <w:r w:rsidRPr="008F23C1">
        <w:t>.</w:t>
      </w:r>
    </w:p>
    <w:p w14:paraId="5A1C87F9" w14:textId="77777777" w:rsidR="008F23C1" w:rsidRPr="008F23C1" w:rsidRDefault="008F23C1" w:rsidP="008F23C1"/>
    <w:p w14:paraId="13994675" w14:textId="77777777" w:rsidR="008F23C1" w:rsidRPr="008F23C1" w:rsidRDefault="008F23C1" w:rsidP="00833BB1">
      <w:pPr>
        <w:ind w:left="2160" w:hanging="720"/>
      </w:pPr>
      <w:r w:rsidRPr="008F23C1">
        <w:t>2)</w:t>
      </w:r>
      <w:r w:rsidRPr="008F23C1">
        <w:tab/>
        <w:t xml:space="preserve">The owner or operator must keep and maintain all records required by this Section at the source for at least </w:t>
      </w:r>
      <w:r w:rsidR="00082D2D">
        <w:t>5</w:t>
      </w:r>
      <w:r w:rsidRPr="008F23C1">
        <w:t xml:space="preserve"> years from the date the document is created and must make all records available to the </w:t>
      </w:r>
      <w:r w:rsidR="006313F4">
        <w:t>Agency</w:t>
      </w:r>
      <w:r w:rsidRPr="008F23C1">
        <w:t xml:space="preserve"> for inspection and copying upon request. </w:t>
      </w:r>
    </w:p>
    <w:p w14:paraId="7A30B8AA" w14:textId="77777777" w:rsidR="008F23C1" w:rsidRPr="008F23C1" w:rsidRDefault="008F23C1" w:rsidP="008F23C1"/>
    <w:p w14:paraId="3A293A82" w14:textId="77777777" w:rsidR="008F23C1" w:rsidRPr="008F23C1" w:rsidRDefault="008F23C1" w:rsidP="00833BB1">
      <w:pPr>
        <w:ind w:left="1440" w:hanging="720"/>
      </w:pPr>
      <w:r w:rsidRPr="008F23C1">
        <w:t>b)</w:t>
      </w:r>
      <w:r w:rsidRPr="008F23C1">
        <w:tab/>
        <w:t>Notification of the initial startup of any new lead emission unit subject to this Part must be submitted to the Section</w:t>
      </w:r>
      <w:r w:rsidR="00082D2D">
        <w:t xml:space="preserve"> Manager</w:t>
      </w:r>
      <w:r w:rsidRPr="008F23C1">
        <w:t xml:space="preserve"> no later than 30 days after initial startup.</w:t>
      </w:r>
    </w:p>
    <w:p w14:paraId="5AB664AB" w14:textId="77777777" w:rsidR="008F23C1" w:rsidRPr="008F23C1" w:rsidRDefault="008F23C1" w:rsidP="008F23C1"/>
    <w:p w14:paraId="2240CCFD" w14:textId="77777777" w:rsidR="008F23C1" w:rsidRPr="008F23C1" w:rsidRDefault="008F23C1" w:rsidP="00833BB1">
      <w:pPr>
        <w:ind w:left="1440" w:hanging="720"/>
      </w:pPr>
      <w:r w:rsidRPr="008F23C1">
        <w:t>c)</w:t>
      </w:r>
      <w:r w:rsidRPr="008F23C1">
        <w:tab/>
        <w:t>The owner or operator of a lead emission unit subject to this Part must maintain records that demonstrate compliance with the requirements of this Part, as applicable, that include the following:</w:t>
      </w:r>
    </w:p>
    <w:p w14:paraId="2B04C9B9" w14:textId="77777777" w:rsidR="008F23C1" w:rsidRPr="008F23C1" w:rsidRDefault="008F23C1" w:rsidP="008F23C1"/>
    <w:p w14:paraId="71BB8071" w14:textId="77777777" w:rsidR="008F23C1" w:rsidRPr="008F23C1" w:rsidRDefault="008F23C1" w:rsidP="00833BB1">
      <w:pPr>
        <w:ind w:left="720" w:firstLine="720"/>
      </w:pPr>
      <w:r w:rsidRPr="008F23C1">
        <w:t>1)</w:t>
      </w:r>
      <w:r w:rsidRPr="008F23C1">
        <w:tab/>
        <w:t>Calendar date of the record;</w:t>
      </w:r>
    </w:p>
    <w:p w14:paraId="413B5EC5" w14:textId="77777777" w:rsidR="008F23C1" w:rsidRPr="008F23C1" w:rsidRDefault="008F23C1" w:rsidP="008F23C1"/>
    <w:p w14:paraId="1DAF7ED0" w14:textId="77777777" w:rsidR="008F23C1" w:rsidRPr="008F23C1" w:rsidRDefault="008F23C1" w:rsidP="00833BB1">
      <w:pPr>
        <w:ind w:left="2160" w:hanging="720"/>
      </w:pPr>
      <w:r w:rsidRPr="008F23C1">
        <w:t>2)</w:t>
      </w:r>
      <w:r w:rsidRPr="008F23C1">
        <w:tab/>
        <w:t>Reports for all applicable emissions tests for lead conducted on the lead emission unit, including the date of the test and the results;</w:t>
      </w:r>
    </w:p>
    <w:p w14:paraId="70A0C3D5" w14:textId="77777777" w:rsidR="008F23C1" w:rsidRPr="008F23C1" w:rsidRDefault="008F23C1" w:rsidP="008F23C1"/>
    <w:p w14:paraId="6285AD26" w14:textId="77777777" w:rsidR="008F23C1" w:rsidRPr="008F23C1" w:rsidRDefault="008F23C1" w:rsidP="00833BB1">
      <w:pPr>
        <w:ind w:left="2160" w:hanging="720"/>
      </w:pPr>
      <w:r w:rsidRPr="008F23C1">
        <w:t>3)</w:t>
      </w:r>
      <w:r w:rsidRPr="008F23C1">
        <w:tab/>
        <w:t>The date, time, and duration of any malfunction in the operation of any lead emission unit, any lead emission unit</w:t>
      </w:r>
      <w:r w:rsidR="00833BB1">
        <w:t>'</w:t>
      </w:r>
      <w:r w:rsidRPr="008F23C1">
        <w:t xml:space="preserve">s control equipment, or any emissions monitoring equipment subject to this Part if </w:t>
      </w:r>
      <w:r w:rsidR="00082D2D">
        <w:t>the</w:t>
      </w:r>
      <w:r w:rsidRPr="008F23C1">
        <w:t xml:space="preserve"> malfunction could cause an increase in emissions.  The records must include a description of the malfunction, the probable cause of the malfunction, the date and nature of the corrective action taken, and any preventative action taken to avoid future malfunctions;</w:t>
      </w:r>
    </w:p>
    <w:p w14:paraId="3D5084DD" w14:textId="77777777" w:rsidR="008F23C1" w:rsidRPr="008F23C1" w:rsidRDefault="008F23C1" w:rsidP="008F23C1">
      <w:r w:rsidRPr="008F23C1">
        <w:t xml:space="preserve"> </w:t>
      </w:r>
    </w:p>
    <w:p w14:paraId="5505E801" w14:textId="77777777" w:rsidR="008F23C1" w:rsidRPr="008F23C1" w:rsidRDefault="008F23C1" w:rsidP="00833BB1">
      <w:pPr>
        <w:ind w:left="2160" w:hanging="720"/>
      </w:pPr>
      <w:r w:rsidRPr="008F23C1">
        <w:t>4)</w:t>
      </w:r>
      <w:r w:rsidRPr="008F23C1">
        <w:tab/>
        <w:t>A log of all inspections, cleanings, maintenance, and repair activities performed on a lead emission unit</w:t>
      </w:r>
      <w:r w:rsidR="00833BB1">
        <w:t>'</w:t>
      </w:r>
      <w:r w:rsidRPr="008F23C1">
        <w:t xml:space="preserve">s control equipment. </w:t>
      </w:r>
      <w:r w:rsidR="00082D2D">
        <w:t>The</w:t>
      </w:r>
      <w:r w:rsidRPr="008F23C1">
        <w:t xml:space="preserve"> records must document the performance of the inspection, including the date of the inspection and the observed condition and operation of the control equipment. The records must also include the date and nature of the cleaning and the maintenance and repair activities performed on the lead emission unit</w:t>
      </w:r>
      <w:r w:rsidR="00833BB1">
        <w:t>'</w:t>
      </w:r>
      <w:r w:rsidRPr="008F23C1">
        <w:t>s control equipment;</w:t>
      </w:r>
    </w:p>
    <w:p w14:paraId="5EA24069" w14:textId="77777777" w:rsidR="008F23C1" w:rsidRPr="008F23C1" w:rsidRDefault="008F23C1" w:rsidP="008F23C1"/>
    <w:p w14:paraId="118DD204" w14:textId="77777777" w:rsidR="008F23C1" w:rsidRPr="008F23C1" w:rsidRDefault="008F23C1" w:rsidP="00833BB1">
      <w:pPr>
        <w:ind w:left="2160" w:hanging="720"/>
      </w:pPr>
      <w:r w:rsidRPr="008F23C1">
        <w:lastRenderedPageBreak/>
        <w:t>5)</w:t>
      </w:r>
      <w:r w:rsidRPr="008F23C1">
        <w:tab/>
        <w:t>Records</w:t>
      </w:r>
      <w:r w:rsidR="00082D2D">
        <w:t>,</w:t>
      </w:r>
      <w:r w:rsidRPr="008F23C1">
        <w:t xml:space="preserve"> including the date and nature of all pavement cleanings</w:t>
      </w:r>
      <w:r w:rsidR="00082D2D">
        <w:t>,</w:t>
      </w:r>
      <w:r w:rsidRPr="008F23C1">
        <w:t xml:space="preserve"> and any reason for not cleaning pavement (e.g., equipment breakdown);</w:t>
      </w:r>
    </w:p>
    <w:p w14:paraId="08BE9D14" w14:textId="77777777" w:rsidR="008F23C1" w:rsidRPr="008F23C1" w:rsidRDefault="008F23C1" w:rsidP="008F23C1"/>
    <w:p w14:paraId="139CAF88" w14:textId="77777777" w:rsidR="008F23C1" w:rsidRPr="008F23C1" w:rsidRDefault="008F23C1" w:rsidP="00833BB1">
      <w:pPr>
        <w:ind w:left="2160" w:hanging="720"/>
      </w:pPr>
      <w:r w:rsidRPr="008F23C1">
        <w:t>6)</w:t>
      </w:r>
      <w:r w:rsidRPr="008F23C1">
        <w:tab/>
        <w:t>The date, time, and quantity of any spillage of dust containing lead.  The records must include the date, time, and nature of the cleaning activity in response to the spill;</w:t>
      </w:r>
    </w:p>
    <w:p w14:paraId="7D06AEC6" w14:textId="77777777" w:rsidR="008F23C1" w:rsidRPr="008F23C1" w:rsidRDefault="008F23C1" w:rsidP="008F23C1"/>
    <w:p w14:paraId="046BCEE1" w14:textId="77777777" w:rsidR="008F23C1" w:rsidRPr="008F23C1" w:rsidRDefault="008F23C1" w:rsidP="00833BB1">
      <w:pPr>
        <w:ind w:left="2160" w:hanging="720"/>
      </w:pPr>
      <w:r w:rsidRPr="008F23C1">
        <w:t>7)</w:t>
      </w:r>
      <w:r w:rsidRPr="008F23C1">
        <w:tab/>
        <w:t>A log of all battery storage inspection activities</w:t>
      </w:r>
      <w:r w:rsidR="00082D2D">
        <w:t>,</w:t>
      </w:r>
      <w:r w:rsidRPr="008F23C1">
        <w:t xml:space="preserve"> including the date of the inspection, a description of any broken batteries discovered during </w:t>
      </w:r>
      <w:r w:rsidR="00082D2D">
        <w:t>the</w:t>
      </w:r>
      <w:r w:rsidRPr="008F23C1">
        <w:t xml:space="preserve"> inspections, and the date and nature of any required cleaning activities to control dust;</w:t>
      </w:r>
    </w:p>
    <w:p w14:paraId="36EC4569" w14:textId="77777777" w:rsidR="008F23C1" w:rsidRPr="008F23C1" w:rsidRDefault="008F23C1" w:rsidP="008F23C1"/>
    <w:p w14:paraId="212FA56A" w14:textId="77777777" w:rsidR="008F23C1" w:rsidRPr="008F23C1" w:rsidRDefault="008F23C1" w:rsidP="00833BB1">
      <w:pPr>
        <w:ind w:left="2160" w:hanging="720"/>
      </w:pPr>
      <w:r w:rsidRPr="008F23C1">
        <w:t>8)</w:t>
      </w:r>
      <w:r w:rsidRPr="008F23C1">
        <w:tab/>
        <w:t xml:space="preserve">A log of all maintenance activities that could generate dust containing lead.  The </w:t>
      </w:r>
      <w:r w:rsidR="00D433E8">
        <w:t xml:space="preserve">log </w:t>
      </w:r>
      <w:r w:rsidRPr="008F23C1">
        <w:t>must include the date of the maintenance activity, a description of the maintenance activity, and those measures implemented to minimize emissions of dust; and</w:t>
      </w:r>
    </w:p>
    <w:p w14:paraId="3BE985EF" w14:textId="77777777" w:rsidR="008F23C1" w:rsidRPr="008F23C1" w:rsidRDefault="008F23C1" w:rsidP="008F23C1"/>
    <w:p w14:paraId="08C40508" w14:textId="77777777" w:rsidR="008F23C1" w:rsidRPr="008F23C1" w:rsidRDefault="008F23C1" w:rsidP="00833BB1">
      <w:pPr>
        <w:ind w:left="720" w:firstLine="720"/>
      </w:pPr>
      <w:r w:rsidRPr="008F23C1">
        <w:t>9)</w:t>
      </w:r>
      <w:r w:rsidRPr="008F23C1">
        <w:tab/>
        <w:t>A log of the hours of operation for all quenching operations.</w:t>
      </w:r>
    </w:p>
    <w:p w14:paraId="6301CA43" w14:textId="77777777" w:rsidR="008F23C1" w:rsidRPr="008F23C1" w:rsidRDefault="008F23C1" w:rsidP="008F23C1"/>
    <w:p w14:paraId="56B95BAF" w14:textId="77777777" w:rsidR="008F23C1" w:rsidRPr="008F23C1" w:rsidRDefault="008F23C1" w:rsidP="00833BB1">
      <w:pPr>
        <w:ind w:left="1440" w:hanging="720"/>
      </w:pPr>
      <w:r w:rsidRPr="008F23C1">
        <w:t>d)</w:t>
      </w:r>
      <w:r w:rsidRPr="008F23C1">
        <w:tab/>
        <w:t>The owner or operator of a lead emission unit subject to this Part must maintain records to demonstrate compliance with Section 226.150(a) and (b).</w:t>
      </w:r>
    </w:p>
    <w:p w14:paraId="1FFF1F45" w14:textId="77777777" w:rsidR="008F23C1" w:rsidRPr="008F23C1" w:rsidRDefault="008F23C1" w:rsidP="008F23C1"/>
    <w:p w14:paraId="195F539D" w14:textId="77777777" w:rsidR="008F23C1" w:rsidRPr="008F23C1" w:rsidRDefault="008F23C1" w:rsidP="00833BB1">
      <w:pPr>
        <w:ind w:left="1440" w:hanging="720"/>
      </w:pPr>
      <w:r w:rsidRPr="008F23C1">
        <w:t>e)</w:t>
      </w:r>
      <w:r w:rsidRPr="008F23C1">
        <w:tab/>
        <w:t>The owner or operator of a lead emission unit subject to this Part must maintain the CDMP required by Section 226.150(c).  Records must be maintained demonstrating compliance with the CDMP.</w:t>
      </w:r>
    </w:p>
    <w:p w14:paraId="791774B0" w14:textId="77777777" w:rsidR="008F23C1" w:rsidRPr="008F23C1" w:rsidRDefault="008F23C1" w:rsidP="008F23C1">
      <w:r w:rsidRPr="008F23C1">
        <w:t xml:space="preserve"> </w:t>
      </w:r>
    </w:p>
    <w:p w14:paraId="13E48F28" w14:textId="77777777" w:rsidR="008F23C1" w:rsidRPr="008F23C1" w:rsidRDefault="008F23C1" w:rsidP="00833BB1">
      <w:pPr>
        <w:ind w:left="1440" w:hanging="720"/>
      </w:pPr>
      <w:r w:rsidRPr="008F23C1">
        <w:t>f)</w:t>
      </w:r>
      <w:r w:rsidRPr="008F23C1">
        <w:tab/>
        <w:t xml:space="preserve">The owner or operator of a lead emission unit subject to this Part must maintain records of changes in pressure that could indicate a leak or other problem and, if applicable, every alarm from the leak detection system.  A log must be maintained of all investigations into the cause of </w:t>
      </w:r>
      <w:r w:rsidR="00082D2D">
        <w:t>the</w:t>
      </w:r>
      <w:r w:rsidRPr="008F23C1">
        <w:t xml:space="preserve"> pressure changes and, if applicable, every alarm from the leak detection system, and any maintenance and repair activities performed as a result of </w:t>
      </w:r>
      <w:r w:rsidR="00082D2D">
        <w:t>the</w:t>
      </w:r>
      <w:r w:rsidRPr="008F23C1">
        <w:t xml:space="preserve"> investigation.  </w:t>
      </w:r>
      <w:r w:rsidR="00082D2D">
        <w:t>The</w:t>
      </w:r>
      <w:r w:rsidRPr="008F23C1">
        <w:t xml:space="preserve"> records must also include the date of each aforementioned activity.  Records must be maintained in order to demonstrate compliance with Section 226.150(d).</w:t>
      </w:r>
    </w:p>
    <w:p w14:paraId="4254B7E4" w14:textId="77777777" w:rsidR="008F23C1" w:rsidRPr="008F23C1" w:rsidRDefault="008F23C1" w:rsidP="008F23C1"/>
    <w:p w14:paraId="471F6ECF" w14:textId="77777777" w:rsidR="008F23C1" w:rsidRPr="008F23C1" w:rsidRDefault="008F23C1" w:rsidP="00833BB1">
      <w:pPr>
        <w:ind w:left="1440" w:hanging="720"/>
      </w:pPr>
      <w:r w:rsidRPr="008F23C1">
        <w:t>g)</w:t>
      </w:r>
      <w:r w:rsidRPr="008F23C1">
        <w:tab/>
        <w:t>The owner or operator of a lead emission unit subject to this Part must maintain records demonstrating compliance with the lead fugitive dust operating program and with the activities required by Section 226.170.</w:t>
      </w:r>
    </w:p>
    <w:p w14:paraId="1BEAD1E5" w14:textId="77777777" w:rsidR="008F23C1" w:rsidRPr="008F23C1" w:rsidRDefault="008F23C1" w:rsidP="008F23C1"/>
    <w:p w14:paraId="1A82F7BD" w14:textId="77777777" w:rsidR="008F23C1" w:rsidRPr="008F23C1" w:rsidRDefault="008F23C1" w:rsidP="00833BB1">
      <w:pPr>
        <w:ind w:left="1440" w:hanging="720"/>
      </w:pPr>
      <w:r w:rsidRPr="008F23C1">
        <w:t>h)</w:t>
      </w:r>
      <w:r w:rsidRPr="008F23C1">
        <w:tab/>
        <w:t>The owner or operator of a lead emission unit subject to this Part must maintain records that include the following information for each period when the affected emission unit operated without the lead emission unit</w:t>
      </w:r>
      <w:r w:rsidR="00082D2D">
        <w:t>'</w:t>
      </w:r>
      <w:r w:rsidRPr="008F23C1">
        <w:t>s control equipment for lead and had the potential for emissions:</w:t>
      </w:r>
    </w:p>
    <w:p w14:paraId="2D66D452" w14:textId="77777777" w:rsidR="008F23C1" w:rsidRPr="00361139" w:rsidRDefault="008F23C1" w:rsidP="008F23C1"/>
    <w:p w14:paraId="5CEC0C47" w14:textId="77777777" w:rsidR="008F23C1" w:rsidRPr="008F23C1" w:rsidRDefault="008F23C1" w:rsidP="00833BB1">
      <w:pPr>
        <w:ind w:left="720" w:firstLine="720"/>
      </w:pPr>
      <w:r w:rsidRPr="008F23C1">
        <w:t>1)</w:t>
      </w:r>
      <w:r w:rsidRPr="008F23C1">
        <w:tab/>
        <w:t xml:space="preserve">The date, time, and duration of </w:t>
      </w:r>
      <w:r w:rsidR="00082D2D">
        <w:t>the</w:t>
      </w:r>
      <w:r w:rsidRPr="008F23C1">
        <w:t xml:space="preserve"> outage;</w:t>
      </w:r>
    </w:p>
    <w:p w14:paraId="669FEC5D" w14:textId="77777777" w:rsidR="008F23C1" w:rsidRPr="008F23C1" w:rsidRDefault="008F23C1" w:rsidP="008F23C1"/>
    <w:p w14:paraId="203B8D32" w14:textId="77777777" w:rsidR="008F23C1" w:rsidRPr="008F23C1" w:rsidRDefault="008F23C1" w:rsidP="00833BB1">
      <w:pPr>
        <w:ind w:left="2160" w:hanging="720"/>
      </w:pPr>
      <w:r w:rsidRPr="008F23C1">
        <w:lastRenderedPageBreak/>
        <w:t>2)</w:t>
      </w:r>
      <w:r w:rsidRPr="008F23C1">
        <w:tab/>
        <w:t>The length of time that the affected lead emission unit subject to this Part</w:t>
      </w:r>
      <w:r w:rsidR="00833BB1">
        <w:t xml:space="preserve"> </w:t>
      </w:r>
      <w:r w:rsidRPr="008F23C1">
        <w:t>operated uncontrolled before required control measures were in place or the affected lead emission unit was shut down (to resume operations only after required control measures were in place) and an explanation why the time the affected lead emission unit operated uncontrolled was not shorter, including a description of any mitigation measures that were implemented;</w:t>
      </w:r>
    </w:p>
    <w:p w14:paraId="27A46FBD" w14:textId="77777777" w:rsidR="008F23C1" w:rsidRPr="008F23C1" w:rsidRDefault="008F23C1" w:rsidP="008F23C1"/>
    <w:p w14:paraId="6A5F5E74" w14:textId="77777777" w:rsidR="008F23C1" w:rsidRPr="008F23C1" w:rsidRDefault="008F23C1" w:rsidP="00833BB1">
      <w:pPr>
        <w:ind w:left="2160" w:hanging="720"/>
      </w:pPr>
      <w:r w:rsidRPr="008F23C1">
        <w:t>3)</w:t>
      </w:r>
      <w:r w:rsidRPr="008F23C1">
        <w:tab/>
        <w:t>A discussion of the probable cause of the outage of the control equipment; and</w:t>
      </w:r>
    </w:p>
    <w:p w14:paraId="67B77C34" w14:textId="77777777" w:rsidR="008F23C1" w:rsidRPr="008F23C1" w:rsidRDefault="008F23C1" w:rsidP="008F23C1"/>
    <w:p w14:paraId="0524BE98" w14:textId="77777777" w:rsidR="008F23C1" w:rsidRPr="008F23C1" w:rsidRDefault="008F23C1" w:rsidP="00833BB1">
      <w:pPr>
        <w:ind w:left="2160" w:hanging="720"/>
      </w:pPr>
      <w:r w:rsidRPr="008F23C1">
        <w:t>4)</w:t>
      </w:r>
      <w:r w:rsidRPr="008F23C1">
        <w:tab/>
        <w:t>A discussion of the date and nature of any preventative measures taken to avoid future outage.</w:t>
      </w:r>
    </w:p>
    <w:p w14:paraId="6DB08FAD" w14:textId="77777777" w:rsidR="008F23C1" w:rsidRPr="008F23C1" w:rsidRDefault="008F23C1" w:rsidP="008F23C1"/>
    <w:p w14:paraId="2984E479" w14:textId="77777777" w:rsidR="008F23C1" w:rsidRPr="008F23C1" w:rsidRDefault="008F23C1" w:rsidP="00833BB1">
      <w:pPr>
        <w:ind w:left="1440" w:hanging="720"/>
      </w:pPr>
      <w:r w:rsidRPr="008F23C1">
        <w:t>i)</w:t>
      </w:r>
      <w:r w:rsidRPr="008F23C1">
        <w:tab/>
        <w:t>The owner or operator of a lead emission unit subject to this Part must maintain records demonstrating compliance with Section 226.175.</w:t>
      </w:r>
    </w:p>
    <w:p w14:paraId="6A3DBCE9" w14:textId="77777777" w:rsidR="008F23C1" w:rsidRPr="008F23C1" w:rsidRDefault="008F23C1" w:rsidP="008F23C1"/>
    <w:p w14:paraId="5D85375F" w14:textId="77777777" w:rsidR="008F23C1" w:rsidRPr="008F23C1" w:rsidRDefault="008F23C1" w:rsidP="00833BB1">
      <w:pPr>
        <w:ind w:left="1440" w:hanging="720"/>
        <w:rPr>
          <w:i/>
        </w:rPr>
      </w:pPr>
      <w:r w:rsidRPr="008F23C1">
        <w:t>j)</w:t>
      </w:r>
      <w:r w:rsidRPr="008F23C1">
        <w:tab/>
        <w:t xml:space="preserve">The owner or operator of a lead emission unit subject to this Part must maintain a log of all inspections of control devices for the control of lead particulate.  </w:t>
      </w:r>
      <w:r w:rsidR="00082D2D">
        <w:t>The</w:t>
      </w:r>
      <w:r w:rsidRPr="008F23C1">
        <w:t xml:space="preserve"> records must document the date of the inspection, the observed condition and operation of the control devices, and the date and nature of any corrective action taken.  Records must be maintained demonstrating compliance with Sections 226.165(a) and (c).</w:t>
      </w:r>
    </w:p>
    <w:p w14:paraId="5AAA1399" w14:textId="77777777" w:rsidR="008F23C1" w:rsidRPr="008F23C1" w:rsidRDefault="008F23C1" w:rsidP="008F23C1"/>
    <w:p w14:paraId="49BEB77D" w14:textId="77777777" w:rsidR="008F23C1" w:rsidRPr="008F23C1" w:rsidRDefault="008F23C1" w:rsidP="00833BB1">
      <w:pPr>
        <w:ind w:left="1440" w:hanging="720"/>
      </w:pPr>
      <w:r w:rsidRPr="008F23C1">
        <w:t>k)</w:t>
      </w:r>
      <w:r w:rsidRPr="008F23C1">
        <w:tab/>
        <w:t xml:space="preserve">The owner or operator of a lead emission unit subject to this Part must maintain a log of all inspections of any total enclosures and source structures.  </w:t>
      </w:r>
      <w:r w:rsidR="00082D2D">
        <w:t>The</w:t>
      </w:r>
      <w:r w:rsidRPr="008F23C1">
        <w:t xml:space="preserve"> records must document the date of the inspection, the observed condition and operation of the total enclosure, and the date and nature of any corrective action taken. Records must be maintained demonstrating compliance with Sections 226.155(e), 226.160(a), and 226.165(b) and (c).</w:t>
      </w:r>
    </w:p>
    <w:p w14:paraId="34920742" w14:textId="77777777" w:rsidR="008F23C1" w:rsidRPr="008F23C1" w:rsidRDefault="008F23C1" w:rsidP="008F23C1"/>
    <w:p w14:paraId="612D4870" w14:textId="77777777" w:rsidR="008F23C1" w:rsidRPr="008F23C1" w:rsidRDefault="008F23C1" w:rsidP="00833BB1">
      <w:pPr>
        <w:ind w:left="1440" w:hanging="720"/>
      </w:pPr>
      <w:r w:rsidRPr="008F23C1">
        <w:t>l)</w:t>
      </w:r>
      <w:r w:rsidRPr="008F23C1">
        <w:tab/>
        <w:t>The owner or operator of a lead emission unit subject to this Part must maintain records that include any data or information necessary to demonstrate compliance with the CPMP</w:t>
      </w:r>
      <w:r w:rsidR="00082D2D">
        <w:t>,</w:t>
      </w:r>
      <w:r w:rsidRPr="008F23C1">
        <w:t xml:space="preserve"> including, but not limited to, records demonstrating compliance with Sections 226.155(c) and 226.160.  </w:t>
      </w:r>
    </w:p>
    <w:p w14:paraId="2140EC3F" w14:textId="77777777" w:rsidR="008F23C1" w:rsidRPr="008F23C1" w:rsidRDefault="008F23C1" w:rsidP="008F23C1"/>
    <w:p w14:paraId="52B3F484" w14:textId="77777777" w:rsidR="008F23C1" w:rsidRPr="008F23C1" w:rsidRDefault="008F23C1" w:rsidP="00833BB1">
      <w:pPr>
        <w:ind w:left="1440" w:hanging="720"/>
      </w:pPr>
      <w:r w:rsidRPr="008F23C1">
        <w:t>m)</w:t>
      </w:r>
      <w:r w:rsidRPr="008F23C1">
        <w:tab/>
        <w:t>The owner or operator of a lead emission unit subject to this Part must notify the Section</w:t>
      </w:r>
      <w:r w:rsidR="00082D2D">
        <w:t xml:space="preserve"> Manager</w:t>
      </w:r>
      <w:r w:rsidRPr="008F23C1">
        <w:t xml:space="preserve"> within </w:t>
      </w:r>
      <w:r w:rsidR="00082D2D">
        <w:t>5</w:t>
      </w:r>
      <w:r w:rsidRPr="008F23C1">
        <w:t xml:space="preserve"> days after discovery of deviations from any of the requirements of this Part or any exceedance of an applicable emission limitation.  At a minimum, and in addition to any permitting obligations, these notifications must include a description of </w:t>
      </w:r>
      <w:r w:rsidR="00082D2D">
        <w:t>the</w:t>
      </w:r>
      <w:r w:rsidRPr="008F23C1">
        <w:t xml:space="preserve"> deviations, a discussion of the possible cause of </w:t>
      </w:r>
      <w:r w:rsidR="00082D2D">
        <w:t>the</w:t>
      </w:r>
      <w:r w:rsidRPr="008F23C1">
        <w:t xml:space="preserve"> deviations, any corrective actions, and any preventative measures taken.</w:t>
      </w:r>
    </w:p>
    <w:p w14:paraId="5CB85EAB" w14:textId="77777777" w:rsidR="008F23C1" w:rsidRPr="008F23C1" w:rsidRDefault="008F23C1" w:rsidP="008F23C1"/>
    <w:p w14:paraId="2814A37C" w14:textId="77777777" w:rsidR="008F23C1" w:rsidRPr="008F23C1" w:rsidRDefault="008F23C1" w:rsidP="00833BB1">
      <w:pPr>
        <w:ind w:left="1440" w:hanging="720"/>
      </w:pPr>
      <w:r w:rsidRPr="008F23C1">
        <w:t>n)</w:t>
      </w:r>
      <w:r w:rsidRPr="008F23C1">
        <w:tab/>
        <w:t>The owner or operator of a lead emission unit subject to this Part must submit semiannual reports to the Section</w:t>
      </w:r>
      <w:r w:rsidR="00082D2D">
        <w:t xml:space="preserve"> Manager</w:t>
      </w:r>
      <w:r w:rsidRPr="008F23C1">
        <w:t xml:space="preserve">.  </w:t>
      </w:r>
      <w:r w:rsidR="00082D2D">
        <w:t>The</w:t>
      </w:r>
      <w:r w:rsidRPr="008F23C1">
        <w:t xml:space="preserve"> reports must include all monitoring reports summarizing monitoring as required by this Part, as well as summaries of all instances of deviations from the requirements of this Part.  For </w:t>
      </w:r>
      <w:r w:rsidRPr="008F23C1">
        <w:lastRenderedPageBreak/>
        <w:t>the January through June monitoring period, the owner or operator shall submit the monitoring report by July 31</w:t>
      </w:r>
      <w:r w:rsidRPr="008F23C1">
        <w:rPr>
          <w:vertAlign w:val="superscript"/>
        </w:rPr>
        <w:t xml:space="preserve"> </w:t>
      </w:r>
      <w:r w:rsidRPr="008F23C1">
        <w:t>of that year.  For the July through December monitoring period, the owner or operator shall submit the monitoring report by January 31 of the following year.  All reports must be certified by a responsible official that the information submitted is complete, true, and accurate.</w:t>
      </w:r>
    </w:p>
    <w:sectPr w:rsidR="008F23C1" w:rsidRPr="008F23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DC39" w14:textId="77777777" w:rsidR="008F23C1" w:rsidRDefault="008F23C1">
      <w:r>
        <w:separator/>
      </w:r>
    </w:p>
  </w:endnote>
  <w:endnote w:type="continuationSeparator" w:id="0">
    <w:p w14:paraId="2D2B462D" w14:textId="77777777" w:rsidR="008F23C1" w:rsidRDefault="008F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8BF6" w14:textId="77777777" w:rsidR="008F23C1" w:rsidRDefault="008F23C1">
      <w:r>
        <w:separator/>
      </w:r>
    </w:p>
  </w:footnote>
  <w:footnote w:type="continuationSeparator" w:id="0">
    <w:p w14:paraId="365144F0" w14:textId="77777777" w:rsidR="008F23C1" w:rsidRDefault="008F2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C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D2D"/>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13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3F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BB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3C1"/>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441"/>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3E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30B1E"/>
  <w15:chartTrackingRefBased/>
  <w15:docId w15:val="{046DBBC1-EB29-4FF9-846A-0119A61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F23C1"/>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37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1243</Words>
  <Characters>6471</Characters>
  <Application>Microsoft Office Word</Application>
  <DocSecurity>0</DocSecurity>
  <Lines>53</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2013-11-25T20:43:00Z</dcterms:created>
  <dcterms:modified xsi:type="dcterms:W3CDTF">2026-03-05T17:37:00Z</dcterms:modified>
</cp:coreProperties>
</file>