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A3B" w:rsidRDefault="00EC5A3B" w:rsidP="00EC5A3B">
      <w:pPr>
        <w:widowControl w:val="0"/>
        <w:autoSpaceDE w:val="0"/>
        <w:autoSpaceDN w:val="0"/>
        <w:adjustRightInd w:val="0"/>
      </w:pPr>
      <w:bookmarkStart w:id="0" w:name="_GoBack"/>
      <w:bookmarkEnd w:id="0"/>
    </w:p>
    <w:p w:rsidR="00EC5A3B" w:rsidRDefault="00EC5A3B" w:rsidP="00EC5A3B">
      <w:pPr>
        <w:widowControl w:val="0"/>
        <w:autoSpaceDE w:val="0"/>
        <w:autoSpaceDN w:val="0"/>
        <w:adjustRightInd w:val="0"/>
      </w:pPr>
      <w:r>
        <w:rPr>
          <w:b/>
          <w:bCs/>
        </w:rPr>
        <w:t>Section 211.6025</w:t>
      </w:r>
      <w:r>
        <w:rPr>
          <w:b/>
          <w:bCs/>
        </w:rPr>
        <w:tab/>
        <w:t>Single Unit Operation</w:t>
      </w:r>
      <w:r>
        <w:t xml:space="preserve"> </w:t>
      </w:r>
    </w:p>
    <w:p w:rsidR="00EC5A3B" w:rsidRDefault="00EC5A3B" w:rsidP="00EC5A3B">
      <w:pPr>
        <w:widowControl w:val="0"/>
        <w:autoSpaceDE w:val="0"/>
        <w:autoSpaceDN w:val="0"/>
        <w:adjustRightInd w:val="0"/>
      </w:pPr>
    </w:p>
    <w:p w:rsidR="00EC5A3B" w:rsidRDefault="00EC5A3B" w:rsidP="00EC5A3B">
      <w:pPr>
        <w:widowControl w:val="0"/>
        <w:autoSpaceDE w:val="0"/>
        <w:autoSpaceDN w:val="0"/>
        <w:adjustRightInd w:val="0"/>
      </w:pPr>
      <w:r>
        <w:t xml:space="preserve">"Single unit operation" means, for purposes of 35 Ill. Adm. Code 218 and 219, Sections 218.500 through 218.506 and 219.500 through 219.506, a distinct piece of equipment in a batch operation within which one or more discrete processing steps occur.  Such discrete processing steps include, but are not limited to, the preparation of reactants, facilitation of reactions, separation and purification of products or intermediates, and recycling of materials. </w:t>
      </w:r>
    </w:p>
    <w:p w:rsidR="00EC5A3B" w:rsidRDefault="00EC5A3B" w:rsidP="00EC5A3B">
      <w:pPr>
        <w:widowControl w:val="0"/>
        <w:autoSpaceDE w:val="0"/>
        <w:autoSpaceDN w:val="0"/>
        <w:adjustRightInd w:val="0"/>
      </w:pPr>
    </w:p>
    <w:p w:rsidR="00EC5A3B" w:rsidRDefault="00EC5A3B" w:rsidP="00EC5A3B">
      <w:pPr>
        <w:widowControl w:val="0"/>
        <w:autoSpaceDE w:val="0"/>
        <w:autoSpaceDN w:val="0"/>
        <w:adjustRightInd w:val="0"/>
        <w:ind w:left="1440" w:hanging="720"/>
      </w:pPr>
      <w:r>
        <w:t xml:space="preserve">(Source:  Added at 19 Ill. Reg. 7344, effective May 22, 1995) </w:t>
      </w:r>
    </w:p>
    <w:sectPr w:rsidR="00EC5A3B" w:rsidSect="00EC5A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5A3B"/>
    <w:rsid w:val="000C1CDA"/>
    <w:rsid w:val="005C3366"/>
    <w:rsid w:val="00D95F70"/>
    <w:rsid w:val="00EA20B0"/>
    <w:rsid w:val="00EC5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2012-06-21T19:17:00Z</dcterms:created>
  <dcterms:modified xsi:type="dcterms:W3CDTF">2012-06-21T19:17:00Z</dcterms:modified>
</cp:coreProperties>
</file>