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99" w:rsidRDefault="00332D99" w:rsidP="00332D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2D99" w:rsidRDefault="00332D99" w:rsidP="00332D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211.685  Basecoat/</w:t>
      </w:r>
      <w:proofErr w:type="spellStart"/>
      <w:r>
        <w:rPr>
          <w:b/>
          <w:bCs/>
        </w:rPr>
        <w:t>Clearcoat</w:t>
      </w:r>
      <w:proofErr w:type="spellEnd"/>
      <w:r>
        <w:rPr>
          <w:b/>
          <w:bCs/>
        </w:rPr>
        <w:t xml:space="preserve"> System </w:t>
      </w:r>
      <w:r>
        <w:t xml:space="preserve"> </w:t>
      </w:r>
    </w:p>
    <w:p w:rsidR="00332D99" w:rsidRDefault="00332D99" w:rsidP="00332D99">
      <w:pPr>
        <w:widowControl w:val="0"/>
        <w:autoSpaceDE w:val="0"/>
        <w:autoSpaceDN w:val="0"/>
        <w:adjustRightInd w:val="0"/>
      </w:pPr>
    </w:p>
    <w:p w:rsidR="00332D99" w:rsidRDefault="00332D99" w:rsidP="00332D99">
      <w:pPr>
        <w:widowControl w:val="0"/>
        <w:autoSpaceDE w:val="0"/>
        <w:autoSpaceDN w:val="0"/>
        <w:adjustRightInd w:val="0"/>
      </w:pPr>
      <w:r>
        <w:t>"Basecoat/</w:t>
      </w:r>
      <w:proofErr w:type="spellStart"/>
      <w:r>
        <w:t>clearcoat</w:t>
      </w:r>
      <w:proofErr w:type="spellEnd"/>
      <w:r>
        <w:t xml:space="preserve"> system" means a topcoat system composed of a pigmented basecoat portion and a transparent </w:t>
      </w:r>
      <w:proofErr w:type="spellStart"/>
      <w:r>
        <w:t>clearcoat</w:t>
      </w:r>
      <w:proofErr w:type="spellEnd"/>
      <w:r>
        <w:t xml:space="preserve"> portion. </w:t>
      </w:r>
    </w:p>
    <w:p w:rsidR="00332D99" w:rsidRDefault="00332D99" w:rsidP="00332D99">
      <w:pPr>
        <w:widowControl w:val="0"/>
        <w:autoSpaceDE w:val="0"/>
        <w:autoSpaceDN w:val="0"/>
        <w:adjustRightInd w:val="0"/>
      </w:pPr>
    </w:p>
    <w:p w:rsidR="00332D99" w:rsidRDefault="00332D99" w:rsidP="00332D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332D99" w:rsidSect="00332D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D99"/>
    <w:rsid w:val="00187DD4"/>
    <w:rsid w:val="00332D99"/>
    <w:rsid w:val="0041350E"/>
    <w:rsid w:val="005C3366"/>
    <w:rsid w:val="005C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