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CF" w:rsidRDefault="00BA2ACF" w:rsidP="00BA2A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READING IMPROVEMENT BLOCK GRANT</w:t>
      </w:r>
    </w:p>
    <w:p w:rsidR="00BA2ACF" w:rsidRDefault="00BA2ACF">
      <w:pPr>
        <w:widowControl w:val="0"/>
        <w:autoSpaceDE w:val="0"/>
        <w:autoSpaceDN w:val="0"/>
        <w:adjustRightInd w:val="0"/>
      </w:pPr>
    </w:p>
    <w:p w:rsidR="0026466F" w:rsidRDefault="0026466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260.10</w:t>
      </w:r>
      <w:r w:rsidR="00401769">
        <w:tab/>
      </w:r>
      <w:r>
        <w:tab/>
        <w:t xml:space="preserve">Definitions (Repealed)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260.20</w:t>
      </w:r>
      <w:r>
        <w:tab/>
      </w:r>
      <w:r w:rsidR="00401769">
        <w:tab/>
      </w:r>
      <w:r>
        <w:t xml:space="preserve">Purpose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260.30</w:t>
      </w:r>
      <w:r>
        <w:tab/>
      </w:r>
      <w:r w:rsidR="00401769">
        <w:tab/>
      </w:r>
      <w:r>
        <w:t xml:space="preserve">Eligible Applicants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260.40</w:t>
      </w:r>
      <w:r w:rsidR="00401769">
        <w:tab/>
      </w:r>
      <w:r>
        <w:tab/>
        <w:t xml:space="preserve">Allowable Expenditures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260.50</w:t>
      </w:r>
      <w:r>
        <w:tab/>
      </w:r>
      <w:r w:rsidR="00401769">
        <w:tab/>
      </w:r>
      <w:r>
        <w:t xml:space="preserve">Procedure and Criteria for Approval of Applications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260.55</w:t>
      </w:r>
      <w:r>
        <w:tab/>
      </w:r>
      <w:r w:rsidR="00401769">
        <w:tab/>
      </w:r>
      <w:r>
        <w:t xml:space="preserve">Eligibility for Continued Funding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260.60</w:t>
      </w:r>
      <w:r>
        <w:tab/>
      </w:r>
      <w:r w:rsidR="00401769">
        <w:tab/>
      </w:r>
      <w:r>
        <w:t xml:space="preserve">Allocation of Funds (Repealed)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260.70</w:t>
      </w:r>
      <w:r>
        <w:tab/>
      </w:r>
      <w:r w:rsidR="00401769">
        <w:tab/>
      </w:r>
      <w:r>
        <w:t xml:space="preserve">Distribution of Grant Awards </w:t>
      </w:r>
    </w:p>
    <w:p w:rsidR="0026466F" w:rsidRDefault="0026466F">
      <w:pPr>
        <w:widowControl w:val="0"/>
        <w:autoSpaceDE w:val="0"/>
        <w:autoSpaceDN w:val="0"/>
        <w:adjustRightInd w:val="0"/>
        <w:ind w:left="720" w:hanging="720"/>
      </w:pPr>
      <w:r>
        <w:t>260.80</w:t>
      </w:r>
      <w:r>
        <w:tab/>
      </w:r>
      <w:r w:rsidR="00401769">
        <w:tab/>
      </w:r>
      <w:r>
        <w:t xml:space="preserve">Year-End Reporting </w:t>
      </w:r>
    </w:p>
    <w:p w:rsidR="00BA2ACF" w:rsidRDefault="00BA2ACF">
      <w:pPr>
        <w:widowControl w:val="0"/>
        <w:autoSpaceDE w:val="0"/>
        <w:autoSpaceDN w:val="0"/>
        <w:adjustRightInd w:val="0"/>
        <w:ind w:left="720" w:hanging="720"/>
      </w:pPr>
    </w:p>
    <w:p w:rsidR="00BA2ACF" w:rsidRDefault="00BA2ACF" w:rsidP="00BA2ACF">
      <w:pPr>
        <w:widowControl w:val="0"/>
        <w:autoSpaceDE w:val="0"/>
        <w:autoSpaceDN w:val="0"/>
        <w:adjustRightInd w:val="0"/>
        <w:ind w:left="720" w:hanging="720"/>
        <w:jc w:val="center"/>
      </w:pPr>
      <w:r>
        <w:t xml:space="preserve">SUBPART B:  READING IMPROVEMENT </w:t>
      </w:r>
    </w:p>
    <w:p w:rsidR="00BA2ACF" w:rsidRDefault="00BA2ACF" w:rsidP="00BA2ACF">
      <w:pPr>
        <w:widowControl w:val="0"/>
        <w:autoSpaceDE w:val="0"/>
        <w:autoSpaceDN w:val="0"/>
        <w:adjustRightInd w:val="0"/>
        <w:ind w:left="720" w:hanging="720"/>
        <w:jc w:val="center"/>
      </w:pPr>
      <w:r>
        <w:t>PROFESSIONAL DEVELOPMENT GRANTS</w:t>
      </w:r>
    </w:p>
    <w:p w:rsidR="00BA2ACF" w:rsidRDefault="00BA2ACF" w:rsidP="00BA2ACF">
      <w:pPr>
        <w:widowControl w:val="0"/>
        <w:autoSpaceDE w:val="0"/>
        <w:autoSpaceDN w:val="0"/>
        <w:adjustRightInd w:val="0"/>
        <w:ind w:left="720" w:hanging="720"/>
      </w:pPr>
    </w:p>
    <w:p w:rsidR="00BA2ACF" w:rsidRDefault="0060004D" w:rsidP="00BA2ACF">
      <w:pPr>
        <w:widowControl w:val="0"/>
        <w:autoSpaceDE w:val="0"/>
        <w:autoSpaceDN w:val="0"/>
        <w:adjustRightInd w:val="0"/>
        <w:ind w:left="720" w:hanging="720"/>
      </w:pPr>
      <w:r>
        <w:t>Section</w:t>
      </w:r>
    </w:p>
    <w:p w:rsidR="00BA2ACF" w:rsidRDefault="00BA2ACF" w:rsidP="00BA2ACF">
      <w:pPr>
        <w:widowControl w:val="0"/>
        <w:autoSpaceDE w:val="0"/>
        <w:autoSpaceDN w:val="0"/>
        <w:adjustRightInd w:val="0"/>
        <w:ind w:left="720" w:hanging="720"/>
      </w:pPr>
      <w:r>
        <w:t>260.100</w:t>
      </w:r>
      <w:r>
        <w:tab/>
        <w:t>Purpose and Implementation</w:t>
      </w:r>
    </w:p>
    <w:p w:rsidR="00BA2ACF" w:rsidRDefault="00BA2ACF" w:rsidP="00BA2ACF">
      <w:pPr>
        <w:widowControl w:val="0"/>
        <w:autoSpaceDE w:val="0"/>
        <w:autoSpaceDN w:val="0"/>
        <w:adjustRightInd w:val="0"/>
        <w:ind w:left="720" w:hanging="720"/>
      </w:pPr>
      <w:r>
        <w:t>260.110</w:t>
      </w:r>
      <w:r>
        <w:tab/>
        <w:t>Eligible Applicants</w:t>
      </w:r>
    </w:p>
    <w:p w:rsidR="00BA2ACF" w:rsidRDefault="00BA2ACF" w:rsidP="00BA2ACF">
      <w:pPr>
        <w:widowControl w:val="0"/>
        <w:autoSpaceDE w:val="0"/>
        <w:autoSpaceDN w:val="0"/>
        <w:adjustRightInd w:val="0"/>
        <w:ind w:left="720" w:hanging="720"/>
      </w:pPr>
      <w:r>
        <w:t>260.120</w:t>
      </w:r>
      <w:r>
        <w:tab/>
        <w:t>Application Procedures and Content</w:t>
      </w:r>
    </w:p>
    <w:p w:rsidR="00BA2ACF" w:rsidRDefault="00BA2ACF" w:rsidP="00BA2ACF">
      <w:pPr>
        <w:widowControl w:val="0"/>
        <w:autoSpaceDE w:val="0"/>
        <w:autoSpaceDN w:val="0"/>
        <w:adjustRightInd w:val="0"/>
        <w:ind w:left="720" w:hanging="720"/>
      </w:pPr>
      <w:r>
        <w:t>260.130</w:t>
      </w:r>
      <w:r>
        <w:tab/>
        <w:t>Proposal Review, Approval and Grant Award</w:t>
      </w:r>
    </w:p>
    <w:p w:rsidR="00BA2ACF" w:rsidRDefault="00BA2ACF" w:rsidP="00BA2ACF">
      <w:pPr>
        <w:widowControl w:val="0"/>
        <w:autoSpaceDE w:val="0"/>
        <w:autoSpaceDN w:val="0"/>
        <w:adjustRightInd w:val="0"/>
        <w:ind w:left="720" w:hanging="720"/>
      </w:pPr>
      <w:r>
        <w:t>260.140</w:t>
      </w:r>
      <w:r>
        <w:tab/>
        <w:t>Application Content and Approval for Continuation Programs</w:t>
      </w:r>
    </w:p>
    <w:sectPr w:rsidR="00BA2A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66F"/>
    <w:rsid w:val="0026466F"/>
    <w:rsid w:val="00401769"/>
    <w:rsid w:val="004800D3"/>
    <w:rsid w:val="0060004D"/>
    <w:rsid w:val="007604AB"/>
    <w:rsid w:val="00A344DA"/>
    <w:rsid w:val="00BA2ACF"/>
    <w:rsid w:val="00C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2012-06-22T00:52:00Z</dcterms:modified>
</cp:coreProperties>
</file>