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C8" w:rsidRDefault="00404CC8" w:rsidP="00F47385">
      <w:pPr>
        <w:ind w:left="720" w:hanging="720"/>
        <w:rPr>
          <w:rFonts w:ascii="Times New Roman" w:hAnsi="Times New Roman"/>
          <w:b/>
          <w:bCs/>
          <w:szCs w:val="22"/>
        </w:rPr>
      </w:pPr>
    </w:p>
    <w:p w:rsidR="00F47385" w:rsidRPr="00E113DB" w:rsidRDefault="00F47385" w:rsidP="00F47385">
      <w:pPr>
        <w:ind w:left="720" w:hanging="720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S</w:t>
      </w:r>
      <w:r w:rsidRPr="00E113DB">
        <w:rPr>
          <w:rFonts w:ascii="Times New Roman" w:hAnsi="Times New Roman"/>
          <w:b/>
          <w:bCs/>
          <w:szCs w:val="22"/>
        </w:rPr>
        <w:t>ection 75.520  Eligible Applicants</w:t>
      </w:r>
    </w:p>
    <w:p w:rsidR="00F47385" w:rsidRPr="00E113DB" w:rsidRDefault="00F47385" w:rsidP="00F47385">
      <w:pPr>
        <w:rPr>
          <w:rFonts w:ascii="Times New Roman" w:eastAsiaTheme="minorHAnsi" w:hAnsi="Times New Roman" w:cstheme="minorBidi"/>
          <w:sz w:val="23"/>
          <w:szCs w:val="23"/>
        </w:rPr>
      </w:pPr>
    </w:p>
    <w:p w:rsidR="00F47385" w:rsidRPr="00E113DB" w:rsidRDefault="00F47385" w:rsidP="00F47385">
      <w:pPr>
        <w:rPr>
          <w:rFonts w:ascii="Times New Roman" w:hAnsi="Times New Roman"/>
          <w:szCs w:val="22"/>
        </w:rPr>
      </w:pPr>
      <w:r w:rsidRPr="00E113DB">
        <w:rPr>
          <w:rFonts w:ascii="Times New Roman" w:eastAsiaTheme="minorHAnsi" w:hAnsi="Times New Roman" w:cstheme="minorBidi"/>
          <w:sz w:val="23"/>
          <w:szCs w:val="23"/>
        </w:rPr>
        <w:t xml:space="preserve">Eligible applicants under this Subpart </w:t>
      </w:r>
      <w:r w:rsidR="00CD1A4E">
        <w:rPr>
          <w:rFonts w:ascii="Times New Roman" w:eastAsiaTheme="minorHAnsi" w:hAnsi="Times New Roman" w:cstheme="minorBidi"/>
          <w:sz w:val="23"/>
          <w:szCs w:val="23"/>
        </w:rPr>
        <w:t>F</w:t>
      </w:r>
      <w:r w:rsidRPr="00E113DB">
        <w:rPr>
          <w:rFonts w:ascii="Times New Roman" w:eastAsiaTheme="minorHAnsi" w:hAnsi="Times New Roman" w:cstheme="minorBidi"/>
          <w:sz w:val="23"/>
          <w:szCs w:val="23"/>
        </w:rPr>
        <w:t xml:space="preserve"> shall be </w:t>
      </w:r>
      <w:r w:rsidRPr="00E113DB">
        <w:rPr>
          <w:rFonts w:ascii="Times New Roman" w:hAnsi="Times New Roman"/>
          <w:szCs w:val="22"/>
        </w:rPr>
        <w:t xml:space="preserve">Illinois school districts </w:t>
      </w:r>
      <w:r w:rsidRPr="00E113DB">
        <w:rPr>
          <w:rFonts w:ascii="Times New Roman" w:eastAsiaTheme="minorHAnsi" w:hAnsi="Times New Roman" w:cstheme="minorBidi"/>
          <w:szCs w:val="22"/>
        </w:rPr>
        <w:t>a</w:t>
      </w:r>
      <w:r w:rsidRPr="00E113DB">
        <w:rPr>
          <w:rFonts w:ascii="Times New Roman" w:eastAsiaTheme="minorEastAsia" w:hAnsi="Times New Roman" w:cstheme="minorBidi"/>
          <w:szCs w:val="24"/>
        </w:rPr>
        <w:t>nd area vocational centers created pursuant to Section 10-22.31a of the School Code that employ full-time m</w:t>
      </w:r>
      <w:r w:rsidRPr="00E113DB">
        <w:rPr>
          <w:rFonts w:ascii="Times New Roman" w:hAnsi="Times New Roman"/>
          <w:szCs w:val="22"/>
        </w:rPr>
        <w:t>iddle or secondary school teachers in a State approvable agricultural education program</w:t>
      </w:r>
      <w:r w:rsidR="00B71E67">
        <w:rPr>
          <w:rFonts w:ascii="Times New Roman" w:hAnsi="Times New Roman"/>
          <w:szCs w:val="22"/>
        </w:rPr>
        <w:t>,</w:t>
      </w:r>
      <w:r w:rsidRPr="00E113DB">
        <w:rPr>
          <w:rFonts w:ascii="Times New Roman" w:hAnsi="Times New Roman"/>
          <w:szCs w:val="22"/>
        </w:rPr>
        <w:t xml:space="preserve"> as defined by </w:t>
      </w:r>
      <w:r w:rsidRPr="00E113DB">
        <w:rPr>
          <w:rFonts w:ascii="Times New Roman" w:eastAsiaTheme="minorHAnsi" w:hAnsi="Times New Roman" w:cstheme="minorBidi"/>
          <w:sz w:val="23"/>
          <w:szCs w:val="23"/>
        </w:rPr>
        <w:t>Section 75.210</w:t>
      </w:r>
      <w:r w:rsidR="00B71E67">
        <w:rPr>
          <w:rFonts w:ascii="Times New Roman" w:eastAsiaTheme="minorHAnsi" w:hAnsi="Times New Roman" w:cstheme="minorBidi"/>
          <w:sz w:val="23"/>
          <w:szCs w:val="23"/>
        </w:rPr>
        <w:t>,</w:t>
      </w:r>
      <w:r w:rsidRPr="00E113DB">
        <w:rPr>
          <w:rFonts w:ascii="Times New Roman" w:eastAsiaTheme="minorHAnsi" w:hAnsi="Times New Roman" w:cstheme="minorBidi"/>
          <w:sz w:val="23"/>
          <w:szCs w:val="23"/>
        </w:rPr>
        <w:t xml:space="preserve"> or </w:t>
      </w:r>
      <w:r w:rsidR="00B71E67">
        <w:rPr>
          <w:rFonts w:ascii="Times New Roman" w:eastAsiaTheme="minorHAnsi" w:hAnsi="Times New Roman" w:cstheme="minorBidi"/>
          <w:sz w:val="23"/>
          <w:szCs w:val="23"/>
        </w:rPr>
        <w:t>in</w:t>
      </w:r>
      <w:r w:rsidRPr="00E113DB">
        <w:rPr>
          <w:rFonts w:ascii="Times New Roman" w:hAnsi="Times New Roman"/>
          <w:szCs w:val="22"/>
        </w:rPr>
        <w:t xml:space="preserve"> an approvable middle school program.</w:t>
      </w:r>
    </w:p>
    <w:p w:rsidR="00404CC8" w:rsidRDefault="00404CC8" w:rsidP="00B4106E">
      <w:pPr>
        <w:rPr>
          <w:rFonts w:ascii="Times New Roman" w:hAnsi="Times New Roman"/>
        </w:rPr>
      </w:pPr>
      <w:bookmarkStart w:id="0" w:name="_GoBack"/>
      <w:bookmarkEnd w:id="0"/>
    </w:p>
    <w:p w:rsidR="000174EB" w:rsidRPr="00F47385" w:rsidRDefault="00CD1A4E" w:rsidP="00F47385">
      <w:pPr>
        <w:ind w:firstLine="720"/>
        <w:rPr>
          <w:rFonts w:ascii="Times New Roman" w:hAnsi="Times New Roman"/>
        </w:rPr>
      </w:pPr>
      <w:r w:rsidRPr="00CD1A4E">
        <w:rPr>
          <w:rFonts w:ascii="Times New Roman" w:hAnsi="Times New Roman"/>
        </w:rPr>
        <w:t xml:space="preserve">(Source:  Amended at 45 Ill. Reg. </w:t>
      </w:r>
      <w:r w:rsidR="000A78FE">
        <w:rPr>
          <w:rFonts w:ascii="Times New Roman" w:hAnsi="Times New Roman"/>
        </w:rPr>
        <w:t>16012</w:t>
      </w:r>
      <w:r w:rsidRPr="00CD1A4E">
        <w:rPr>
          <w:rFonts w:ascii="Times New Roman" w:hAnsi="Times New Roman"/>
        </w:rPr>
        <w:t xml:space="preserve">, effective </w:t>
      </w:r>
      <w:r w:rsidR="000A78FE">
        <w:rPr>
          <w:rFonts w:ascii="Times New Roman" w:hAnsi="Times New Roman"/>
        </w:rPr>
        <w:t>December 1, 2021</w:t>
      </w:r>
      <w:r w:rsidRPr="00CD1A4E">
        <w:rPr>
          <w:rFonts w:ascii="Times New Roman" w:hAnsi="Times New Roman"/>
        </w:rPr>
        <w:t>)</w:t>
      </w:r>
    </w:p>
    <w:sectPr w:rsidR="000174EB" w:rsidRPr="00F4738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E68" w:rsidRDefault="00895E68">
      <w:r>
        <w:separator/>
      </w:r>
    </w:p>
  </w:endnote>
  <w:endnote w:type="continuationSeparator" w:id="0">
    <w:p w:rsidR="00895E68" w:rsidRDefault="0089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E68" w:rsidRDefault="00895E68">
      <w:r>
        <w:separator/>
      </w:r>
    </w:p>
  </w:footnote>
  <w:footnote w:type="continuationSeparator" w:id="0">
    <w:p w:rsidR="00895E68" w:rsidRDefault="00895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8FE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CC8"/>
    <w:rsid w:val="0041216D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FA2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2864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E6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106E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1E6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A4E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38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99ED4-5681-45D4-BEB9-71C8086A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38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388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2021-11-19T20:45:00Z</dcterms:created>
  <dcterms:modified xsi:type="dcterms:W3CDTF">2021-12-17T14:45:00Z</dcterms:modified>
</cp:coreProperties>
</file>