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96A28" w14:textId="77777777" w:rsidR="00FB0235" w:rsidRDefault="00FB0235" w:rsidP="00FB0235">
      <w:pPr>
        <w:rPr>
          <w:rFonts w:ascii="Times New Roman" w:hAnsi="Times New Roman"/>
          <w:b/>
          <w:szCs w:val="24"/>
        </w:rPr>
      </w:pPr>
    </w:p>
    <w:p w14:paraId="5D7A3B33" w14:textId="77777777" w:rsidR="00FB0235" w:rsidRPr="007B11C0" w:rsidRDefault="00FB0235" w:rsidP="00FB0235">
      <w:pPr>
        <w:rPr>
          <w:rFonts w:ascii="Times New Roman" w:hAnsi="Times New Roman"/>
          <w:b/>
          <w:szCs w:val="24"/>
        </w:rPr>
      </w:pPr>
      <w:r w:rsidRPr="007B11C0">
        <w:rPr>
          <w:rFonts w:ascii="Times New Roman" w:hAnsi="Times New Roman"/>
          <w:b/>
          <w:szCs w:val="24"/>
        </w:rPr>
        <w:t xml:space="preserve">Section </w:t>
      </w:r>
      <w:proofErr w:type="gramStart"/>
      <w:r w:rsidRPr="007B11C0">
        <w:rPr>
          <w:rFonts w:ascii="Times New Roman" w:hAnsi="Times New Roman"/>
          <w:b/>
          <w:szCs w:val="24"/>
        </w:rPr>
        <w:t>51.75  The</w:t>
      </w:r>
      <w:proofErr w:type="gramEnd"/>
      <w:r w:rsidRPr="007B11C0">
        <w:rPr>
          <w:rFonts w:ascii="Times New Roman" w:hAnsi="Times New Roman"/>
          <w:b/>
          <w:szCs w:val="24"/>
        </w:rPr>
        <w:t xml:space="preserve"> Decision:  </w:t>
      </w:r>
      <w:smartTag w:uri="urn:schemas-microsoft-com:office:smarttags" w:element="place">
        <w:r w:rsidRPr="007B11C0">
          <w:rPr>
            <w:rFonts w:ascii="Times New Roman" w:hAnsi="Times New Roman"/>
            <w:b/>
            <w:szCs w:val="24"/>
          </w:rPr>
          <w:t>School Districts</w:t>
        </w:r>
      </w:smartTag>
      <w:r w:rsidRPr="007B11C0">
        <w:rPr>
          <w:rFonts w:ascii="Times New Roman" w:hAnsi="Times New Roman"/>
          <w:b/>
          <w:szCs w:val="24"/>
        </w:rPr>
        <w:t xml:space="preserve"> Organized under Article 34 of the School Code</w:t>
      </w:r>
    </w:p>
    <w:p w14:paraId="353DF5FC" w14:textId="77777777" w:rsidR="00FB0235" w:rsidRPr="007B11C0" w:rsidRDefault="00FB0235" w:rsidP="00FB0235">
      <w:pPr>
        <w:rPr>
          <w:rFonts w:ascii="Times New Roman" w:hAnsi="Times New Roman"/>
          <w:szCs w:val="24"/>
        </w:rPr>
      </w:pPr>
    </w:p>
    <w:p w14:paraId="251291F3" w14:textId="29D7D951" w:rsidR="00FB0235" w:rsidRPr="007B11C0" w:rsidRDefault="00FB0235" w:rsidP="00FB0235">
      <w:pPr>
        <w:rPr>
          <w:rFonts w:ascii="Times New Roman" w:hAnsi="Times New Roman"/>
          <w:szCs w:val="24"/>
        </w:rPr>
      </w:pPr>
      <w:r w:rsidRPr="007B11C0">
        <w:rPr>
          <w:rFonts w:ascii="Times New Roman" w:hAnsi="Times New Roman"/>
          <w:szCs w:val="24"/>
        </w:rPr>
        <w:t xml:space="preserve">When a hearing is held under Section 34-85 of the School Code regarding performance pursuant to Article </w:t>
      </w:r>
      <w:proofErr w:type="spellStart"/>
      <w:r w:rsidRPr="007B11C0">
        <w:rPr>
          <w:rFonts w:ascii="Times New Roman" w:hAnsi="Times New Roman"/>
          <w:szCs w:val="24"/>
        </w:rPr>
        <w:t>24A</w:t>
      </w:r>
      <w:proofErr w:type="spellEnd"/>
      <w:r w:rsidRPr="007B11C0">
        <w:rPr>
          <w:rFonts w:ascii="Times New Roman" w:hAnsi="Times New Roman"/>
          <w:szCs w:val="24"/>
        </w:rPr>
        <w:t xml:space="preserve"> of the School Code</w:t>
      </w:r>
      <w:r w:rsidR="00E65F0C">
        <w:rPr>
          <w:rFonts w:ascii="Times New Roman" w:hAnsi="Times New Roman"/>
          <w:szCs w:val="24"/>
        </w:rPr>
        <w:t xml:space="preserve"> </w:t>
      </w:r>
      <w:proofErr w:type="spellStart"/>
      <w:r w:rsidR="00E65F0C">
        <w:rPr>
          <w:rFonts w:ascii="Times New Roman" w:hAnsi="Times New Roman"/>
          <w:szCs w:val="24"/>
        </w:rPr>
        <w:t>or</w:t>
      </w:r>
      <w:proofErr w:type="spellEnd"/>
      <w:r w:rsidR="00E65F0C">
        <w:rPr>
          <w:rFonts w:ascii="Times New Roman" w:hAnsi="Times New Roman"/>
          <w:szCs w:val="24"/>
        </w:rPr>
        <w:t xml:space="preserve"> conduct</w:t>
      </w:r>
      <w:r w:rsidRPr="007B11C0">
        <w:rPr>
          <w:rFonts w:ascii="Times New Roman" w:hAnsi="Times New Roman"/>
          <w:szCs w:val="24"/>
        </w:rPr>
        <w:t xml:space="preserve">, </w:t>
      </w:r>
      <w:r w:rsidRPr="007B11C0">
        <w:rPr>
          <w:rFonts w:ascii="Times New Roman" w:hAnsi="Times New Roman"/>
          <w:i/>
          <w:szCs w:val="24"/>
        </w:rPr>
        <w:t>the hearing officer shall</w:t>
      </w:r>
      <w:r w:rsidR="000E48FE">
        <w:rPr>
          <w:rFonts w:ascii="Times New Roman" w:hAnsi="Times New Roman"/>
          <w:i/>
          <w:szCs w:val="24"/>
        </w:rPr>
        <w:t>,</w:t>
      </w:r>
      <w:r w:rsidRPr="007B11C0">
        <w:rPr>
          <w:rFonts w:ascii="Times New Roman" w:hAnsi="Times New Roman"/>
          <w:i/>
          <w:szCs w:val="24"/>
        </w:rPr>
        <w:t xml:space="preserve"> within 30 calendar days after the conclusion of the hearing</w:t>
      </w:r>
      <w:r w:rsidR="000E48FE">
        <w:rPr>
          <w:rFonts w:ascii="Times New Roman" w:hAnsi="Times New Roman"/>
          <w:i/>
          <w:szCs w:val="24"/>
        </w:rPr>
        <w:t>,</w:t>
      </w:r>
      <w:r w:rsidRPr="007B11C0">
        <w:rPr>
          <w:rFonts w:ascii="Times New Roman" w:hAnsi="Times New Roman"/>
          <w:i/>
          <w:szCs w:val="24"/>
        </w:rPr>
        <w:t xml:space="preserve"> report to the general superintendent findings of fact and a recommendation</w:t>
      </w:r>
      <w:r w:rsidRPr="007B11C0">
        <w:rPr>
          <w:rFonts w:ascii="Times New Roman" w:hAnsi="Times New Roman"/>
          <w:szCs w:val="24"/>
        </w:rPr>
        <w:t xml:space="preserve"> </w:t>
      </w:r>
      <w:r w:rsidRPr="007B11C0">
        <w:rPr>
          <w:rFonts w:ascii="Times New Roman" w:hAnsi="Times New Roman"/>
          <w:i/>
          <w:szCs w:val="24"/>
        </w:rPr>
        <w:t>as to whether the teacher or principal shall be dismissed</w:t>
      </w:r>
      <w:r w:rsidRPr="007B11C0">
        <w:rPr>
          <w:rFonts w:ascii="Times New Roman" w:hAnsi="Times New Roman"/>
          <w:szCs w:val="24"/>
        </w:rPr>
        <w:t xml:space="preserve"> (Section 34-85(a)(6) of the School Code).</w:t>
      </w:r>
      <w:r w:rsidRPr="007B11C0">
        <w:rPr>
          <w:rFonts w:ascii="Times New Roman" w:hAnsi="Times New Roman"/>
          <w:i/>
          <w:szCs w:val="24"/>
        </w:rPr>
        <w:t xml:space="preserve">  </w:t>
      </w:r>
      <w:r w:rsidRPr="007B11C0">
        <w:rPr>
          <w:rFonts w:ascii="Times New Roman" w:hAnsi="Times New Roman"/>
          <w:szCs w:val="24"/>
        </w:rPr>
        <w:t xml:space="preserve">The hearing officer shall provide a copy of the findings of fact and recommendation issued pursuant to this Section to the State Board by certified mail addressed to the </w:t>
      </w:r>
      <w:r w:rsidR="00A61349" w:rsidRPr="00A61349">
        <w:rPr>
          <w:rFonts w:ascii="Times New Roman" w:hAnsi="Times New Roman"/>
        </w:rPr>
        <w:t>Chief Legal Officer</w:t>
      </w:r>
      <w:r w:rsidRPr="007B11C0">
        <w:rPr>
          <w:rFonts w:ascii="Times New Roman" w:hAnsi="Times New Roman"/>
          <w:szCs w:val="24"/>
        </w:rPr>
        <w:t xml:space="preserve">, Illinois State Board of Education, </w:t>
      </w:r>
      <w:r w:rsidR="00A61349" w:rsidRPr="00A61349">
        <w:rPr>
          <w:rFonts w:ascii="Times New Roman" w:hAnsi="Times New Roman"/>
        </w:rPr>
        <w:t>555 W. Monroe Street, Suite 900, Chicago IL</w:t>
      </w:r>
      <w:r w:rsidR="00A61349">
        <w:rPr>
          <w:rFonts w:ascii="Times New Roman" w:hAnsi="Times New Roman"/>
        </w:rPr>
        <w:t xml:space="preserve"> </w:t>
      </w:r>
      <w:r w:rsidR="00A61349" w:rsidRPr="00A61349">
        <w:rPr>
          <w:rFonts w:ascii="Times New Roman" w:hAnsi="Times New Roman"/>
        </w:rPr>
        <w:t xml:space="preserve"> 60661</w:t>
      </w:r>
      <w:r w:rsidRPr="007B11C0">
        <w:rPr>
          <w:rFonts w:ascii="Times New Roman" w:hAnsi="Times New Roman"/>
          <w:szCs w:val="24"/>
        </w:rPr>
        <w:t>.</w:t>
      </w:r>
    </w:p>
    <w:p w14:paraId="5475E31B" w14:textId="77777777" w:rsidR="00FB0235" w:rsidRPr="007B11C0" w:rsidRDefault="00FB0235" w:rsidP="00FB0235">
      <w:pPr>
        <w:rPr>
          <w:rFonts w:ascii="Times New Roman" w:hAnsi="Times New Roman"/>
          <w:szCs w:val="24"/>
        </w:rPr>
      </w:pPr>
    </w:p>
    <w:p w14:paraId="499655C1" w14:textId="77777777" w:rsidR="00FB0235" w:rsidRPr="007B11C0" w:rsidRDefault="00FB0235" w:rsidP="00FB0235">
      <w:pPr>
        <w:ind w:left="1440" w:hanging="720"/>
        <w:rPr>
          <w:rFonts w:ascii="Times New Roman" w:hAnsi="Times New Roman"/>
          <w:szCs w:val="24"/>
        </w:rPr>
      </w:pPr>
      <w:r w:rsidRPr="007B11C0">
        <w:rPr>
          <w:rFonts w:ascii="Times New Roman" w:hAnsi="Times New Roman"/>
          <w:szCs w:val="24"/>
        </w:rPr>
        <w:t>a)</w:t>
      </w:r>
      <w:r w:rsidRPr="007B11C0">
        <w:rPr>
          <w:rFonts w:ascii="Times New Roman" w:hAnsi="Times New Roman"/>
          <w:szCs w:val="24"/>
        </w:rPr>
        <w:tab/>
        <w:t xml:space="preserve">In a dismissal hearing regarding performance pursuant to Article </w:t>
      </w:r>
      <w:proofErr w:type="spellStart"/>
      <w:r w:rsidRPr="007B11C0">
        <w:rPr>
          <w:rFonts w:ascii="Times New Roman" w:hAnsi="Times New Roman"/>
          <w:szCs w:val="24"/>
        </w:rPr>
        <w:t>24A</w:t>
      </w:r>
      <w:proofErr w:type="spellEnd"/>
      <w:r w:rsidRPr="007B11C0">
        <w:rPr>
          <w:rFonts w:ascii="Times New Roman" w:hAnsi="Times New Roman"/>
          <w:szCs w:val="24"/>
        </w:rPr>
        <w:t xml:space="preserve"> of the School Code, </w:t>
      </w:r>
      <w:r w:rsidRPr="007B11C0">
        <w:rPr>
          <w:rFonts w:ascii="Times New Roman" w:hAnsi="Times New Roman"/>
          <w:i/>
          <w:szCs w:val="24"/>
        </w:rPr>
        <w:t>the hearing officer shall consider and give weight to all of the teacher</w:t>
      </w:r>
      <w:r w:rsidR="000E5923">
        <w:rPr>
          <w:rFonts w:ascii="Times New Roman" w:hAnsi="Times New Roman"/>
          <w:i/>
          <w:szCs w:val="24"/>
        </w:rPr>
        <w:t>'</w:t>
      </w:r>
      <w:r w:rsidRPr="007B11C0">
        <w:rPr>
          <w:rFonts w:ascii="Times New Roman" w:hAnsi="Times New Roman"/>
          <w:i/>
          <w:szCs w:val="24"/>
        </w:rPr>
        <w:t>s evaluations</w:t>
      </w:r>
      <w:r w:rsidRPr="007B11C0">
        <w:rPr>
          <w:rFonts w:ascii="Times New Roman" w:hAnsi="Times New Roman"/>
          <w:szCs w:val="24"/>
        </w:rPr>
        <w:t xml:space="preserve">, subject to their introduction at the hearing, </w:t>
      </w:r>
      <w:r w:rsidRPr="007B11C0">
        <w:rPr>
          <w:rFonts w:ascii="Times New Roman" w:hAnsi="Times New Roman"/>
          <w:i/>
          <w:szCs w:val="24"/>
        </w:rPr>
        <w:t>that are relevant to the issues in the hearing</w:t>
      </w:r>
      <w:r w:rsidRPr="007B11C0">
        <w:rPr>
          <w:rFonts w:ascii="Times New Roman" w:hAnsi="Times New Roman"/>
          <w:szCs w:val="24"/>
        </w:rPr>
        <w:t xml:space="preserve">.  (Section 34-85(a)(5) of the School Code)  </w:t>
      </w:r>
    </w:p>
    <w:p w14:paraId="2764A9E0" w14:textId="77777777" w:rsidR="00FB0235" w:rsidRPr="007B11C0" w:rsidRDefault="00FB0235" w:rsidP="006E5EBD">
      <w:pPr>
        <w:rPr>
          <w:rFonts w:ascii="Times New Roman" w:hAnsi="Times New Roman"/>
          <w:szCs w:val="24"/>
        </w:rPr>
      </w:pPr>
    </w:p>
    <w:p w14:paraId="5BD5CB44" w14:textId="58B8C23B" w:rsidR="00FB0235" w:rsidRPr="007B11C0" w:rsidRDefault="00FB0235" w:rsidP="00FB0235">
      <w:pPr>
        <w:ind w:left="1440" w:hanging="720"/>
        <w:rPr>
          <w:rFonts w:ascii="Times New Roman" w:hAnsi="Times New Roman"/>
          <w:szCs w:val="24"/>
        </w:rPr>
      </w:pPr>
      <w:r w:rsidRPr="007B11C0">
        <w:rPr>
          <w:rFonts w:ascii="Times New Roman" w:hAnsi="Times New Roman"/>
          <w:szCs w:val="24"/>
        </w:rPr>
        <w:t>b)</w:t>
      </w:r>
      <w:r w:rsidRPr="007B11C0">
        <w:rPr>
          <w:rFonts w:ascii="Times New Roman" w:hAnsi="Times New Roman"/>
          <w:szCs w:val="24"/>
        </w:rPr>
        <w:tab/>
      </w:r>
      <w:r w:rsidRPr="007B11C0">
        <w:rPr>
          <w:rFonts w:ascii="Times New Roman" w:hAnsi="Times New Roman"/>
          <w:i/>
          <w:szCs w:val="24"/>
        </w:rPr>
        <w:t>The hearing officer shall report to the general superintendent findings of fact and a recommendation as to whether the teacher or principal shall be dismissed and shall give a copy of the report to both the teacher or principal and the general superintendent</w:t>
      </w:r>
      <w:r w:rsidRPr="007B11C0">
        <w:rPr>
          <w:rFonts w:ascii="Times New Roman" w:hAnsi="Times New Roman"/>
          <w:szCs w:val="24"/>
        </w:rPr>
        <w:t xml:space="preserve"> (Section 34-85(a)(6) of the School Code).  A copy of the hearing officer</w:t>
      </w:r>
      <w:r w:rsidR="000E5923">
        <w:rPr>
          <w:rFonts w:ascii="Times New Roman" w:hAnsi="Times New Roman"/>
          <w:szCs w:val="24"/>
        </w:rPr>
        <w:t>'</w:t>
      </w:r>
      <w:r w:rsidRPr="007B11C0">
        <w:rPr>
          <w:rFonts w:ascii="Times New Roman" w:hAnsi="Times New Roman"/>
          <w:szCs w:val="24"/>
        </w:rPr>
        <w:t xml:space="preserve">s findings of fact and recommendation shall be given by certified mail to the tenured teacher or </w:t>
      </w:r>
      <w:r w:rsidR="00A61349" w:rsidRPr="00A61349">
        <w:rPr>
          <w:rFonts w:ascii="Times New Roman" w:hAnsi="Times New Roman"/>
        </w:rPr>
        <w:t>the tenured teacher</w:t>
      </w:r>
      <w:r w:rsidR="00A61349">
        <w:rPr>
          <w:rFonts w:ascii="Times New Roman" w:hAnsi="Times New Roman"/>
        </w:rPr>
        <w:t>'</w:t>
      </w:r>
      <w:r w:rsidR="00A61349" w:rsidRPr="00A61349">
        <w:rPr>
          <w:rFonts w:ascii="Times New Roman" w:hAnsi="Times New Roman"/>
        </w:rPr>
        <w:t>s</w:t>
      </w:r>
      <w:r w:rsidR="000E48FE">
        <w:rPr>
          <w:rFonts w:ascii="Times New Roman" w:hAnsi="Times New Roman"/>
          <w:szCs w:val="24"/>
        </w:rPr>
        <w:t xml:space="preserve"> </w:t>
      </w:r>
      <w:r w:rsidRPr="007B11C0">
        <w:rPr>
          <w:rFonts w:ascii="Times New Roman" w:hAnsi="Times New Roman"/>
          <w:szCs w:val="24"/>
        </w:rPr>
        <w:t>legal representatives of record.</w:t>
      </w:r>
    </w:p>
    <w:p w14:paraId="33E3E830" w14:textId="77777777" w:rsidR="00FB0235" w:rsidRPr="007B11C0" w:rsidRDefault="00FB0235" w:rsidP="006E5EBD">
      <w:pPr>
        <w:rPr>
          <w:rFonts w:ascii="Times New Roman" w:hAnsi="Times New Roman"/>
          <w:szCs w:val="24"/>
        </w:rPr>
      </w:pPr>
    </w:p>
    <w:p w14:paraId="494F5646" w14:textId="63A25FB8" w:rsidR="00FB0235" w:rsidRPr="007B11C0" w:rsidRDefault="00FB0235" w:rsidP="00FB0235">
      <w:pPr>
        <w:ind w:left="1440" w:hanging="720"/>
        <w:rPr>
          <w:rFonts w:ascii="Times New Roman" w:hAnsi="Times New Roman"/>
          <w:szCs w:val="24"/>
        </w:rPr>
      </w:pPr>
      <w:r w:rsidRPr="007B11C0">
        <w:rPr>
          <w:rFonts w:ascii="Times New Roman" w:hAnsi="Times New Roman"/>
          <w:szCs w:val="24"/>
        </w:rPr>
        <w:t>c)</w:t>
      </w:r>
      <w:r w:rsidRPr="007B11C0">
        <w:rPr>
          <w:rFonts w:ascii="Times New Roman" w:hAnsi="Times New Roman"/>
          <w:szCs w:val="24"/>
        </w:rPr>
        <w:tab/>
      </w:r>
      <w:r w:rsidR="00A61349" w:rsidRPr="00A61349">
        <w:rPr>
          <w:rFonts w:ascii="Times New Roman" w:hAnsi="Times New Roman"/>
          <w:i/>
          <w:iCs/>
        </w:rPr>
        <w:t>If any hearing officer fails without good cause, specifically provided in writing to both parties and the State Board of Education, to render findings of fact and recommendation within 90 days after closing of the record and receipt of post-hearing briefs, or if any hearing officer fails to make an accommodation pursuant to</w:t>
      </w:r>
      <w:r w:rsidR="00A61349" w:rsidRPr="00A61349">
        <w:rPr>
          <w:rFonts w:ascii="Times New Roman" w:hAnsi="Times New Roman"/>
        </w:rPr>
        <w:t xml:space="preserve"> Section 34-85(a)(5.5) of the School Code, </w:t>
      </w:r>
      <w:r w:rsidR="00A61349" w:rsidRPr="00A61349">
        <w:rPr>
          <w:rFonts w:ascii="Times New Roman" w:hAnsi="Times New Roman"/>
          <w:i/>
          <w:iCs/>
        </w:rPr>
        <w:t>the hearing officer shall be removed from the list of hearing officers developed pursuant to</w:t>
      </w:r>
      <w:r w:rsidR="00A61349" w:rsidRPr="00A61349">
        <w:rPr>
          <w:rFonts w:ascii="Times New Roman" w:hAnsi="Times New Roman"/>
        </w:rPr>
        <w:t xml:space="preserve"> Section 34-85(a)(3) of the School Code,</w:t>
      </w:r>
      <w:r w:rsidR="00A61349" w:rsidRPr="00A61349">
        <w:rPr>
          <w:rFonts w:ascii="Times New Roman" w:hAnsi="Times New Roman"/>
          <w:i/>
          <w:iCs/>
        </w:rPr>
        <w:t xml:space="preserve"> and the master list of qualified hearing officers maintained by the State Board of Education for not more than 24 months.</w:t>
      </w:r>
      <w:r w:rsidR="00A61349" w:rsidRPr="00A61349">
        <w:rPr>
          <w:rFonts w:ascii="Times New Roman" w:hAnsi="Times New Roman"/>
        </w:rPr>
        <w:t xml:space="preserve"> </w:t>
      </w:r>
      <w:r w:rsidR="00A61349" w:rsidRPr="00A61349">
        <w:rPr>
          <w:rFonts w:ascii="Times New Roman" w:hAnsi="Times New Roman"/>
          <w:i/>
          <w:iCs/>
        </w:rPr>
        <w:t>The parties and the State Board of Education may also take such other action</w:t>
      </w:r>
      <w:r w:rsidR="00A61349" w:rsidRPr="00A61349">
        <w:rPr>
          <w:rFonts w:ascii="Times New Roman" w:hAnsi="Times New Roman"/>
        </w:rPr>
        <w:t xml:space="preserve"> as described in Section 34-85(a)(6.5) of the School Code (see Section 34-85(a)(6.5) of the School Code or Public Act 103-354).</w:t>
      </w:r>
    </w:p>
    <w:p w14:paraId="03AD974C" w14:textId="77777777" w:rsidR="00FB0235" w:rsidRPr="007B11C0" w:rsidRDefault="00FB0235" w:rsidP="006E5EBD">
      <w:pPr>
        <w:rPr>
          <w:rFonts w:ascii="Times New Roman" w:hAnsi="Times New Roman"/>
          <w:szCs w:val="24"/>
        </w:rPr>
      </w:pPr>
    </w:p>
    <w:p w14:paraId="3591E63F" w14:textId="77777777" w:rsidR="00FB0235" w:rsidRPr="007B11C0" w:rsidRDefault="00FB0235" w:rsidP="00FB0235">
      <w:pPr>
        <w:ind w:left="1440" w:hanging="720"/>
        <w:rPr>
          <w:rFonts w:ascii="Times New Roman" w:hAnsi="Times New Roman"/>
          <w:szCs w:val="24"/>
        </w:rPr>
      </w:pPr>
      <w:r w:rsidRPr="007B11C0">
        <w:rPr>
          <w:rFonts w:ascii="Times New Roman" w:hAnsi="Times New Roman"/>
          <w:szCs w:val="24"/>
        </w:rPr>
        <w:t>d)</w:t>
      </w:r>
      <w:r w:rsidRPr="007B11C0">
        <w:rPr>
          <w:rFonts w:ascii="Times New Roman" w:hAnsi="Times New Roman"/>
          <w:szCs w:val="24"/>
        </w:rPr>
        <w:tab/>
        <w:t>The decision of the hearing officer regarding dismissal due to either performance or conduct rendered pursuant to Section 34-85 of the School</w:t>
      </w:r>
      <w:r w:rsidRPr="007B11C0">
        <w:rPr>
          <w:rFonts w:ascii="Times New Roman" w:hAnsi="Times New Roman"/>
          <w:b/>
          <w:szCs w:val="24"/>
        </w:rPr>
        <w:t xml:space="preserve"> </w:t>
      </w:r>
      <w:r w:rsidRPr="007B11C0">
        <w:rPr>
          <w:rFonts w:ascii="Times New Roman" w:hAnsi="Times New Roman"/>
          <w:szCs w:val="24"/>
        </w:rPr>
        <w:t xml:space="preserve">Code is </w:t>
      </w:r>
      <w:r w:rsidR="00E65F0C">
        <w:rPr>
          <w:rFonts w:ascii="Times New Roman" w:hAnsi="Times New Roman"/>
          <w:szCs w:val="24"/>
        </w:rPr>
        <w:t xml:space="preserve">the </w:t>
      </w:r>
      <w:r w:rsidRPr="007B11C0">
        <w:rPr>
          <w:rFonts w:ascii="Times New Roman" w:hAnsi="Times New Roman"/>
          <w:szCs w:val="24"/>
        </w:rPr>
        <w:t>findings of fact and recommendation to the Board.</w:t>
      </w:r>
    </w:p>
    <w:p w14:paraId="393ADC19" w14:textId="77777777" w:rsidR="00FB0235" w:rsidRPr="007B11C0" w:rsidRDefault="00FB0235" w:rsidP="006E5EBD">
      <w:pPr>
        <w:rPr>
          <w:rFonts w:ascii="Times New Roman" w:hAnsi="Times New Roman"/>
          <w:szCs w:val="24"/>
        </w:rPr>
      </w:pPr>
    </w:p>
    <w:p w14:paraId="221A836D" w14:textId="77777777" w:rsidR="00FB0235" w:rsidRPr="007B11C0" w:rsidRDefault="00FB0235" w:rsidP="00FB0235">
      <w:pPr>
        <w:ind w:left="2160" w:hanging="720"/>
        <w:rPr>
          <w:rFonts w:ascii="Times New Roman" w:hAnsi="Times New Roman"/>
          <w:szCs w:val="24"/>
        </w:rPr>
      </w:pPr>
      <w:r w:rsidRPr="007B11C0">
        <w:rPr>
          <w:rFonts w:ascii="Times New Roman" w:hAnsi="Times New Roman"/>
          <w:szCs w:val="24"/>
        </w:rPr>
        <w:t>1)</w:t>
      </w:r>
      <w:r w:rsidRPr="007B11C0">
        <w:rPr>
          <w:rFonts w:ascii="Times New Roman" w:hAnsi="Times New Roman"/>
          <w:szCs w:val="24"/>
        </w:rPr>
        <w:tab/>
        <w:t>The Board shall make a decision as to whether the tenured teacher shall be dismissed within 45 days after receiving the hearing officer</w:t>
      </w:r>
      <w:r>
        <w:rPr>
          <w:rFonts w:ascii="Times New Roman" w:hAnsi="Times New Roman"/>
          <w:szCs w:val="24"/>
        </w:rPr>
        <w:t>'</w:t>
      </w:r>
      <w:r w:rsidRPr="007B11C0">
        <w:rPr>
          <w:rFonts w:ascii="Times New Roman" w:hAnsi="Times New Roman"/>
          <w:szCs w:val="24"/>
        </w:rPr>
        <w:t>s report of findings and recommendation.</w:t>
      </w:r>
    </w:p>
    <w:p w14:paraId="6E30A5FE" w14:textId="77777777" w:rsidR="00FB0235" w:rsidRPr="007B11C0" w:rsidRDefault="00FB0235" w:rsidP="006E5EBD">
      <w:pPr>
        <w:rPr>
          <w:rFonts w:ascii="Times New Roman" w:hAnsi="Times New Roman"/>
          <w:szCs w:val="24"/>
        </w:rPr>
      </w:pPr>
    </w:p>
    <w:p w14:paraId="5B5CE05B" w14:textId="673F039D" w:rsidR="00FB0235" w:rsidRPr="007B11C0" w:rsidRDefault="00FB0235" w:rsidP="00FB0235">
      <w:pPr>
        <w:ind w:left="2160" w:hanging="720"/>
        <w:rPr>
          <w:rFonts w:ascii="Times New Roman" w:hAnsi="Times New Roman"/>
          <w:szCs w:val="24"/>
        </w:rPr>
      </w:pPr>
      <w:r w:rsidRPr="007B11C0">
        <w:rPr>
          <w:rFonts w:ascii="Times New Roman" w:hAnsi="Times New Roman"/>
          <w:szCs w:val="24"/>
        </w:rPr>
        <w:lastRenderedPageBreak/>
        <w:t>2)</w:t>
      </w:r>
      <w:r w:rsidRPr="007B11C0">
        <w:rPr>
          <w:rFonts w:ascii="Times New Roman" w:hAnsi="Times New Roman"/>
          <w:szCs w:val="24"/>
        </w:rPr>
        <w:tab/>
        <w:t>A copy of the Board</w:t>
      </w:r>
      <w:r w:rsidR="000E5923">
        <w:rPr>
          <w:rFonts w:ascii="Times New Roman" w:hAnsi="Times New Roman"/>
          <w:szCs w:val="24"/>
        </w:rPr>
        <w:t>'</w:t>
      </w:r>
      <w:r w:rsidRPr="007B11C0">
        <w:rPr>
          <w:rFonts w:ascii="Times New Roman" w:hAnsi="Times New Roman"/>
          <w:szCs w:val="24"/>
        </w:rPr>
        <w:t xml:space="preserve">s decision shall be given by certified mail to the tenured teacher and </w:t>
      </w:r>
      <w:r w:rsidR="00A61349" w:rsidRPr="00A61349">
        <w:rPr>
          <w:rFonts w:ascii="Times New Roman" w:hAnsi="Times New Roman"/>
        </w:rPr>
        <w:t>the tenured teacher</w:t>
      </w:r>
      <w:r w:rsidR="00A61349">
        <w:rPr>
          <w:rFonts w:ascii="Times New Roman" w:hAnsi="Times New Roman"/>
        </w:rPr>
        <w:t>'</w:t>
      </w:r>
      <w:r w:rsidR="00A61349" w:rsidRPr="00A61349">
        <w:rPr>
          <w:rFonts w:ascii="Times New Roman" w:hAnsi="Times New Roman"/>
        </w:rPr>
        <w:t>s</w:t>
      </w:r>
      <w:r w:rsidR="000E48FE">
        <w:rPr>
          <w:rFonts w:ascii="Times New Roman" w:hAnsi="Times New Roman"/>
          <w:szCs w:val="24"/>
        </w:rPr>
        <w:t xml:space="preserve"> </w:t>
      </w:r>
      <w:r w:rsidRPr="007B11C0">
        <w:rPr>
          <w:rFonts w:ascii="Times New Roman" w:hAnsi="Times New Roman"/>
          <w:szCs w:val="24"/>
        </w:rPr>
        <w:t>legal representatives of record, and to the State Board at the address set forth in this Section.</w:t>
      </w:r>
    </w:p>
    <w:p w14:paraId="1517F03B" w14:textId="77777777" w:rsidR="00FB0235" w:rsidRPr="007B11C0" w:rsidRDefault="00FB0235" w:rsidP="006E5EBD">
      <w:pPr>
        <w:rPr>
          <w:rFonts w:ascii="Times New Roman" w:hAnsi="Times New Roman"/>
          <w:szCs w:val="24"/>
        </w:rPr>
      </w:pPr>
    </w:p>
    <w:p w14:paraId="5267D3DC" w14:textId="777A7BD8" w:rsidR="00FB0235" w:rsidRPr="007B11C0" w:rsidRDefault="00FB0235" w:rsidP="00FB0235">
      <w:pPr>
        <w:ind w:left="2160" w:hanging="720"/>
        <w:rPr>
          <w:rFonts w:ascii="Times New Roman" w:hAnsi="Times New Roman"/>
          <w:szCs w:val="24"/>
        </w:rPr>
      </w:pPr>
      <w:r w:rsidRPr="007B11C0">
        <w:rPr>
          <w:rFonts w:ascii="Times New Roman" w:hAnsi="Times New Roman"/>
          <w:szCs w:val="24"/>
        </w:rPr>
        <w:t>3)</w:t>
      </w:r>
      <w:r w:rsidRPr="007B11C0">
        <w:rPr>
          <w:rFonts w:ascii="Times New Roman" w:hAnsi="Times New Roman"/>
          <w:szCs w:val="24"/>
        </w:rPr>
        <w:tab/>
        <w:t>The Board</w:t>
      </w:r>
      <w:r>
        <w:rPr>
          <w:rFonts w:ascii="Times New Roman" w:hAnsi="Times New Roman"/>
          <w:szCs w:val="24"/>
        </w:rPr>
        <w:t>'</w:t>
      </w:r>
      <w:r w:rsidRPr="007B11C0">
        <w:rPr>
          <w:rFonts w:ascii="Times New Roman" w:hAnsi="Times New Roman"/>
          <w:szCs w:val="24"/>
        </w:rPr>
        <w:t>s decision to dismiss a tenured teacher from its employ is final unless reviewed under the Administrative Review Law, as provided in Section 34-</w:t>
      </w:r>
      <w:proofErr w:type="spellStart"/>
      <w:r w:rsidRPr="007B11C0">
        <w:rPr>
          <w:rFonts w:ascii="Times New Roman" w:hAnsi="Times New Roman"/>
          <w:szCs w:val="24"/>
        </w:rPr>
        <w:t>85b</w:t>
      </w:r>
      <w:proofErr w:type="spellEnd"/>
      <w:r w:rsidRPr="007B11C0">
        <w:rPr>
          <w:rFonts w:ascii="Times New Roman" w:hAnsi="Times New Roman"/>
          <w:szCs w:val="24"/>
        </w:rPr>
        <w:t xml:space="preserve"> of the School Code, with the review required to be initiated in the Illinois Appellate Court for the First District </w:t>
      </w:r>
      <w:r w:rsidR="000E48FE">
        <w:rPr>
          <w:rFonts w:ascii="Times New Roman" w:hAnsi="Times New Roman"/>
          <w:szCs w:val="24"/>
        </w:rPr>
        <w:t>(see Section 3</w:t>
      </w:r>
      <w:r w:rsidR="005C5AAB">
        <w:rPr>
          <w:rFonts w:ascii="Times New Roman" w:hAnsi="Times New Roman"/>
          <w:szCs w:val="24"/>
        </w:rPr>
        <w:t>4</w:t>
      </w:r>
      <w:r w:rsidR="000E48FE">
        <w:rPr>
          <w:rFonts w:ascii="Times New Roman" w:hAnsi="Times New Roman"/>
          <w:szCs w:val="24"/>
        </w:rPr>
        <w:t>-85(a)(8) of the School Code).</w:t>
      </w:r>
    </w:p>
    <w:p w14:paraId="7437833F" w14:textId="77777777" w:rsidR="00FB0235" w:rsidRPr="007B11C0" w:rsidRDefault="00FB0235" w:rsidP="00FB0235">
      <w:pPr>
        <w:rPr>
          <w:rFonts w:ascii="Times New Roman" w:hAnsi="Times New Roman"/>
          <w:szCs w:val="24"/>
        </w:rPr>
      </w:pPr>
    </w:p>
    <w:p w14:paraId="10B31069" w14:textId="77777777" w:rsidR="00FB0235" w:rsidRPr="007B11C0" w:rsidRDefault="00FB0235" w:rsidP="00FB0235">
      <w:pPr>
        <w:ind w:left="2880" w:hanging="720"/>
        <w:rPr>
          <w:rFonts w:ascii="Times New Roman" w:hAnsi="Times New Roman"/>
          <w:szCs w:val="24"/>
        </w:rPr>
      </w:pPr>
      <w:r w:rsidRPr="007B11C0">
        <w:rPr>
          <w:rFonts w:ascii="Times New Roman" w:hAnsi="Times New Roman"/>
          <w:szCs w:val="24"/>
        </w:rPr>
        <w:t>A)</w:t>
      </w:r>
      <w:r w:rsidRPr="007B11C0">
        <w:rPr>
          <w:rFonts w:ascii="Times New Roman" w:hAnsi="Times New Roman"/>
          <w:szCs w:val="24"/>
        </w:rPr>
        <w:tab/>
        <w:t>In the case of an administrative review, the Board shall prepare and file the record of proceedings and the parties shall share the costs of preparing and filing the record equally.</w:t>
      </w:r>
    </w:p>
    <w:p w14:paraId="40893DD3" w14:textId="77777777" w:rsidR="00FB0235" w:rsidRPr="007B11C0" w:rsidRDefault="00FB0235" w:rsidP="006E5EBD">
      <w:pPr>
        <w:rPr>
          <w:rFonts w:ascii="Times New Roman" w:hAnsi="Times New Roman"/>
          <w:szCs w:val="24"/>
        </w:rPr>
      </w:pPr>
    </w:p>
    <w:p w14:paraId="6C158B89" w14:textId="30EDF732" w:rsidR="00FB0235" w:rsidRPr="007B11C0" w:rsidRDefault="00FB0235" w:rsidP="00FB0235">
      <w:pPr>
        <w:ind w:left="2880" w:hanging="720"/>
        <w:rPr>
          <w:rFonts w:ascii="Times New Roman" w:hAnsi="Times New Roman"/>
          <w:szCs w:val="24"/>
        </w:rPr>
      </w:pPr>
      <w:r w:rsidRPr="007B11C0">
        <w:rPr>
          <w:rFonts w:ascii="Times New Roman" w:hAnsi="Times New Roman"/>
          <w:szCs w:val="24"/>
        </w:rPr>
        <w:t>B)</w:t>
      </w:r>
      <w:r w:rsidRPr="007B11C0">
        <w:rPr>
          <w:rFonts w:ascii="Times New Roman" w:hAnsi="Times New Roman"/>
          <w:szCs w:val="24"/>
        </w:rPr>
        <w:tab/>
        <w:t>The record of the hearing shall contain each of the items enumerated in Section 51.70(</w:t>
      </w:r>
      <w:r w:rsidR="00E65F0C">
        <w:rPr>
          <w:rFonts w:ascii="Times New Roman" w:hAnsi="Times New Roman"/>
          <w:szCs w:val="24"/>
        </w:rPr>
        <w:t>b</w:t>
      </w:r>
      <w:r w:rsidRPr="007B11C0">
        <w:rPr>
          <w:rFonts w:ascii="Times New Roman" w:hAnsi="Times New Roman"/>
          <w:szCs w:val="24"/>
        </w:rPr>
        <w:t>)(</w:t>
      </w:r>
      <w:r w:rsidR="00E65F0C">
        <w:rPr>
          <w:rFonts w:ascii="Times New Roman" w:hAnsi="Times New Roman"/>
          <w:szCs w:val="24"/>
        </w:rPr>
        <w:t>3</w:t>
      </w:r>
      <w:r w:rsidRPr="007B11C0">
        <w:rPr>
          <w:rFonts w:ascii="Times New Roman" w:hAnsi="Times New Roman"/>
          <w:szCs w:val="24"/>
        </w:rPr>
        <w:t>)(B).</w:t>
      </w:r>
    </w:p>
    <w:p w14:paraId="1196F657" w14:textId="77777777" w:rsidR="00FB0235" w:rsidRPr="007B11C0" w:rsidRDefault="00FB0235" w:rsidP="006E5EBD">
      <w:pPr>
        <w:rPr>
          <w:rFonts w:ascii="Times New Roman" w:hAnsi="Times New Roman"/>
          <w:szCs w:val="24"/>
        </w:rPr>
      </w:pPr>
    </w:p>
    <w:p w14:paraId="67752CE9" w14:textId="3430F808" w:rsidR="00FB0235" w:rsidRPr="00EE3466" w:rsidRDefault="00FB0235" w:rsidP="00FB0235">
      <w:pPr>
        <w:ind w:left="2160" w:hanging="720"/>
        <w:rPr>
          <w:rFonts w:ascii="Times New Roman" w:hAnsi="Times New Roman"/>
          <w:szCs w:val="24"/>
        </w:rPr>
      </w:pPr>
      <w:r w:rsidRPr="007B11C0">
        <w:rPr>
          <w:rFonts w:ascii="Times New Roman" w:hAnsi="Times New Roman"/>
          <w:szCs w:val="24"/>
        </w:rPr>
        <w:t>4)</w:t>
      </w:r>
      <w:r w:rsidRPr="007B11C0">
        <w:rPr>
          <w:rFonts w:ascii="Times New Roman" w:hAnsi="Times New Roman"/>
          <w:szCs w:val="24"/>
        </w:rPr>
        <w:tab/>
      </w:r>
      <w:r w:rsidRPr="00EE3466">
        <w:rPr>
          <w:rFonts w:ascii="Times New Roman" w:hAnsi="Times New Roman"/>
          <w:szCs w:val="24"/>
        </w:rPr>
        <w:t xml:space="preserve">Pursuant to Section 34-85(a)(7) of the School Code, </w:t>
      </w:r>
      <w:r w:rsidRPr="00782F1F">
        <w:rPr>
          <w:rFonts w:ascii="Times New Roman" w:hAnsi="Times New Roman"/>
          <w:i/>
          <w:szCs w:val="24"/>
        </w:rPr>
        <w:t xml:space="preserve">the failure of the </w:t>
      </w:r>
      <w:r w:rsidR="00A61349">
        <w:rPr>
          <w:rFonts w:ascii="Times New Roman" w:hAnsi="Times New Roman"/>
          <w:i/>
          <w:szCs w:val="24"/>
        </w:rPr>
        <w:t>board</w:t>
      </w:r>
      <w:r w:rsidRPr="00782F1F">
        <w:rPr>
          <w:rFonts w:ascii="Times New Roman" w:hAnsi="Times New Roman"/>
          <w:i/>
          <w:szCs w:val="24"/>
        </w:rPr>
        <w:t xml:space="preserve"> to strictly adhere to the timeline set forth</w:t>
      </w:r>
      <w:r w:rsidRPr="00EE3466">
        <w:rPr>
          <w:rFonts w:ascii="Times New Roman" w:hAnsi="Times New Roman"/>
          <w:szCs w:val="24"/>
        </w:rPr>
        <w:t xml:space="preserve"> in subsection (d)(1) of this Section </w:t>
      </w:r>
      <w:r w:rsidRPr="00782F1F">
        <w:rPr>
          <w:rFonts w:ascii="Times New Roman" w:hAnsi="Times New Roman"/>
          <w:i/>
          <w:szCs w:val="24"/>
        </w:rPr>
        <w:t>does not</w:t>
      </w:r>
      <w:r w:rsidRPr="00EE3466">
        <w:rPr>
          <w:rFonts w:ascii="Times New Roman" w:hAnsi="Times New Roman"/>
          <w:szCs w:val="24"/>
        </w:rPr>
        <w:t xml:space="preserve"> </w:t>
      </w:r>
      <w:r w:rsidR="00530032" w:rsidRPr="00530032">
        <w:rPr>
          <w:rFonts w:ascii="Times New Roman" w:hAnsi="Times New Roman"/>
          <w:i/>
          <w:szCs w:val="24"/>
        </w:rPr>
        <w:t>render it without jurisdiction</w:t>
      </w:r>
      <w:r w:rsidR="00530032">
        <w:rPr>
          <w:rFonts w:ascii="Times New Roman" w:hAnsi="Times New Roman"/>
          <w:szCs w:val="24"/>
        </w:rPr>
        <w:t xml:space="preserve"> </w:t>
      </w:r>
      <w:r w:rsidRPr="00782F1F">
        <w:rPr>
          <w:rFonts w:ascii="Times New Roman" w:hAnsi="Times New Roman"/>
          <w:i/>
          <w:szCs w:val="24"/>
        </w:rPr>
        <w:t>to dismiss the tenured teacher</w:t>
      </w:r>
      <w:r w:rsidRPr="00EE3466">
        <w:rPr>
          <w:rFonts w:ascii="Times New Roman" w:hAnsi="Times New Roman"/>
          <w:szCs w:val="24"/>
        </w:rPr>
        <w:t>.</w:t>
      </w:r>
    </w:p>
    <w:p w14:paraId="1548E786" w14:textId="77777777" w:rsidR="001C71C2" w:rsidRDefault="001C71C2" w:rsidP="00FB0235">
      <w:pPr>
        <w:rPr>
          <w:rFonts w:ascii="Times New Roman" w:hAnsi="Times New Roman"/>
        </w:rPr>
      </w:pPr>
    </w:p>
    <w:p w14:paraId="28E6C357" w14:textId="4A38B4B4" w:rsidR="00FB0235" w:rsidRPr="00D1766E" w:rsidRDefault="00A61349">
      <w:pPr>
        <w:pStyle w:val="JCARSourceNote"/>
        <w:ind w:left="720"/>
        <w:rPr>
          <w:rFonts w:ascii="Times New Roman" w:hAnsi="Times New Roman"/>
        </w:rPr>
      </w:pPr>
      <w:r w:rsidRPr="00A61349">
        <w:rPr>
          <w:rFonts w:ascii="Times New Roman" w:hAnsi="Times New Roman"/>
        </w:rPr>
        <w:t xml:space="preserve">(Source:  Amended at 48 Ill. Reg. </w:t>
      </w:r>
      <w:r w:rsidR="00BC3B97">
        <w:rPr>
          <w:rFonts w:ascii="Times New Roman" w:hAnsi="Times New Roman"/>
        </w:rPr>
        <w:t>8591</w:t>
      </w:r>
      <w:r w:rsidRPr="00A61349">
        <w:rPr>
          <w:rFonts w:ascii="Times New Roman" w:hAnsi="Times New Roman"/>
        </w:rPr>
        <w:t xml:space="preserve">, effective </w:t>
      </w:r>
      <w:r w:rsidR="00BC3B97">
        <w:rPr>
          <w:rFonts w:ascii="Times New Roman" w:hAnsi="Times New Roman"/>
        </w:rPr>
        <w:t>May 29, 2024</w:t>
      </w:r>
      <w:r w:rsidRPr="00A61349">
        <w:rPr>
          <w:rFonts w:ascii="Times New Roman" w:hAnsi="Times New Roman"/>
        </w:rPr>
        <w:t>)</w:t>
      </w:r>
    </w:p>
    <w:sectPr w:rsidR="00FB0235" w:rsidRPr="00D1766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9A4D4" w14:textId="77777777" w:rsidR="00996D2D" w:rsidRDefault="00996D2D">
      <w:r>
        <w:separator/>
      </w:r>
    </w:p>
  </w:endnote>
  <w:endnote w:type="continuationSeparator" w:id="0">
    <w:p w14:paraId="37601F14" w14:textId="77777777" w:rsidR="00996D2D" w:rsidRDefault="0099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0BB45" w14:textId="77777777" w:rsidR="00996D2D" w:rsidRDefault="00996D2D">
      <w:r>
        <w:separator/>
      </w:r>
    </w:p>
  </w:footnote>
  <w:footnote w:type="continuationSeparator" w:id="0">
    <w:p w14:paraId="3101A72E" w14:textId="77777777" w:rsidR="00996D2D" w:rsidRDefault="00996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5285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48FE"/>
    <w:rsid w:val="000E5923"/>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041E"/>
    <w:rsid w:val="001A6EDB"/>
    <w:rsid w:val="001B5F27"/>
    <w:rsid w:val="001C1D61"/>
    <w:rsid w:val="001C71C2"/>
    <w:rsid w:val="001C7D95"/>
    <w:rsid w:val="001D0EBA"/>
    <w:rsid w:val="001D0EFC"/>
    <w:rsid w:val="001D7BEB"/>
    <w:rsid w:val="001E3074"/>
    <w:rsid w:val="001E5657"/>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E4E19"/>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ACB"/>
    <w:rsid w:val="004014FB"/>
    <w:rsid w:val="00404222"/>
    <w:rsid w:val="0040431F"/>
    <w:rsid w:val="00420E63"/>
    <w:rsid w:val="004218A0"/>
    <w:rsid w:val="00426A13"/>
    <w:rsid w:val="00431CFE"/>
    <w:rsid w:val="004326E0"/>
    <w:rsid w:val="004378C7"/>
    <w:rsid w:val="00441A81"/>
    <w:rsid w:val="004448CB"/>
    <w:rsid w:val="004454F6"/>
    <w:rsid w:val="00446C7C"/>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5A9D"/>
    <w:rsid w:val="004F077B"/>
    <w:rsid w:val="005001C5"/>
    <w:rsid w:val="005039E7"/>
    <w:rsid w:val="0050660E"/>
    <w:rsid w:val="005109B5"/>
    <w:rsid w:val="00512795"/>
    <w:rsid w:val="005161BF"/>
    <w:rsid w:val="0052308E"/>
    <w:rsid w:val="005232CE"/>
    <w:rsid w:val="005237D3"/>
    <w:rsid w:val="00525E76"/>
    <w:rsid w:val="00526060"/>
    <w:rsid w:val="00530032"/>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5AAB"/>
    <w:rsid w:val="005C7438"/>
    <w:rsid w:val="005D35F3"/>
    <w:rsid w:val="005E03A7"/>
    <w:rsid w:val="005E3D55"/>
    <w:rsid w:val="005F2891"/>
    <w:rsid w:val="0060121E"/>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4DE3"/>
    <w:rsid w:val="006E5EBD"/>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2F1F"/>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2851"/>
    <w:rsid w:val="009602D3"/>
    <w:rsid w:val="00960C37"/>
    <w:rsid w:val="00961E38"/>
    <w:rsid w:val="00965A76"/>
    <w:rsid w:val="00966D51"/>
    <w:rsid w:val="0098276C"/>
    <w:rsid w:val="00983C53"/>
    <w:rsid w:val="00986F7E"/>
    <w:rsid w:val="00994782"/>
    <w:rsid w:val="00996D2D"/>
    <w:rsid w:val="009A26DA"/>
    <w:rsid w:val="009B3911"/>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52D7"/>
    <w:rsid w:val="00A600AA"/>
    <w:rsid w:val="00A61349"/>
    <w:rsid w:val="00A623FE"/>
    <w:rsid w:val="00A72534"/>
    <w:rsid w:val="00A73ADF"/>
    <w:rsid w:val="00A75A0E"/>
    <w:rsid w:val="00A809C5"/>
    <w:rsid w:val="00A86FF6"/>
    <w:rsid w:val="00A87EC5"/>
    <w:rsid w:val="00A91761"/>
    <w:rsid w:val="00A94967"/>
    <w:rsid w:val="00A97CAE"/>
    <w:rsid w:val="00AA387B"/>
    <w:rsid w:val="00AA6F19"/>
    <w:rsid w:val="00AB12CF"/>
    <w:rsid w:val="00AB1466"/>
    <w:rsid w:val="00AC0DD5"/>
    <w:rsid w:val="00AC0FD2"/>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C3B97"/>
    <w:rsid w:val="00BD0ED2"/>
    <w:rsid w:val="00BD5933"/>
    <w:rsid w:val="00BE03CA"/>
    <w:rsid w:val="00BE16BD"/>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66E"/>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5F0C"/>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3466"/>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0235"/>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9B48C66"/>
  <w15:docId w15:val="{EB3058C0-CEB4-4C75-8561-EC59975D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235"/>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2024-05-10T16:19:00Z</dcterms:created>
  <dcterms:modified xsi:type="dcterms:W3CDTF">2024-06-14T16:06:00Z</dcterms:modified>
</cp:coreProperties>
</file>