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EBB16" w14:textId="77777777" w:rsidR="00643E4A" w:rsidRDefault="00643E4A" w:rsidP="005D4DAE"/>
    <w:p w14:paraId="6B8C05D8" w14:textId="499A2648" w:rsidR="00306414" w:rsidRDefault="005D4DAE" w:rsidP="00AA715C">
      <w:r w:rsidRPr="005D4DAE">
        <w:t xml:space="preserve">SOURCE:  </w:t>
      </w:r>
      <w:r w:rsidR="002F77A8">
        <w:t xml:space="preserve">Old Part repealed at 29 </w:t>
      </w:r>
      <w:smartTag w:uri="urn:schemas-microsoft-com:office:smarttags" w:element="State">
        <w:r w:rsidR="002F77A8">
          <w:t>Ill.</w:t>
        </w:r>
      </w:smartTag>
      <w:r w:rsidR="002F77A8">
        <w:t xml:space="preserve"> Reg. 18439, effective October 31, 2005; new Part a</w:t>
      </w:r>
      <w:r w:rsidRPr="005D4DAE">
        <w:t xml:space="preserve">dopted at 35 </w:t>
      </w:r>
      <w:smartTag w:uri="urn:schemas-microsoft-com:office:smarttags" w:element="place">
        <w:smartTag w:uri="urn:schemas-microsoft-com:office:smarttags" w:element="State">
          <w:r w:rsidRPr="005D4DAE">
            <w:t>Ill.</w:t>
          </w:r>
        </w:smartTag>
      </w:smartTag>
      <w:r w:rsidRPr="005D4DAE">
        <w:t xml:space="preserve"> Reg. </w:t>
      </w:r>
      <w:r w:rsidR="00550CEE">
        <w:t>9060</w:t>
      </w:r>
      <w:r w:rsidRPr="005D4DAE">
        <w:t xml:space="preserve">, effective </w:t>
      </w:r>
      <w:r w:rsidR="00550CEE">
        <w:t>June 1, 2011</w:t>
      </w:r>
      <w:r w:rsidR="00FC4FDC">
        <w:t xml:space="preserve">; amended at 36 Ill. Reg. </w:t>
      </w:r>
      <w:r w:rsidR="00BF47BA">
        <w:t>6819</w:t>
      </w:r>
      <w:r w:rsidR="00FC4FDC">
        <w:t xml:space="preserve">, effective </w:t>
      </w:r>
      <w:r w:rsidR="00BF47BA">
        <w:t>April 23, 2012</w:t>
      </w:r>
      <w:r w:rsidR="00CA595A">
        <w:t xml:space="preserve">; amended at 37 Ill. Reg. </w:t>
      </w:r>
      <w:r w:rsidR="00E36E4A">
        <w:t>4258</w:t>
      </w:r>
      <w:r w:rsidR="00CA595A">
        <w:t xml:space="preserve">, effective </w:t>
      </w:r>
      <w:r w:rsidR="00E36E4A">
        <w:t>March 25, 2013</w:t>
      </w:r>
      <w:r w:rsidR="00306414">
        <w:t xml:space="preserve">; amended at 38 Ill. Reg. </w:t>
      </w:r>
      <w:r w:rsidR="006463EA">
        <w:t>11360</w:t>
      </w:r>
      <w:r w:rsidR="00306414">
        <w:t xml:space="preserve">, effective </w:t>
      </w:r>
      <w:r w:rsidR="006463EA">
        <w:t>May 6, 2014</w:t>
      </w:r>
      <w:r w:rsidR="00791364">
        <w:t>; amended at 3</w:t>
      </w:r>
      <w:r w:rsidR="00C00706">
        <w:t>9</w:t>
      </w:r>
      <w:r w:rsidR="00791364">
        <w:t xml:space="preserve"> Ill. Reg. </w:t>
      </w:r>
      <w:r w:rsidR="00D526F7">
        <w:t>4009</w:t>
      </w:r>
      <w:r w:rsidR="00791364">
        <w:t xml:space="preserve">, effective </w:t>
      </w:r>
      <w:r w:rsidR="00D526F7">
        <w:t>February 24, 2015</w:t>
      </w:r>
      <w:r w:rsidR="009F7F6F">
        <w:t xml:space="preserve">; amended at 40 Ill. Reg. </w:t>
      </w:r>
      <w:r w:rsidR="00990BB2">
        <w:t>3055</w:t>
      </w:r>
      <w:r w:rsidR="009F7F6F">
        <w:t xml:space="preserve">, effective </w:t>
      </w:r>
      <w:r w:rsidR="00990BB2">
        <w:t>January 27, 2016</w:t>
      </w:r>
      <w:r w:rsidR="0070613A">
        <w:t xml:space="preserve">; amended at 40 Ill. Reg. </w:t>
      </w:r>
      <w:r w:rsidR="006E7D30">
        <w:t>13658</w:t>
      </w:r>
      <w:r w:rsidR="0070613A">
        <w:t xml:space="preserve">, effective </w:t>
      </w:r>
      <w:r w:rsidR="006E7D30">
        <w:t>September 15, 2016</w:t>
      </w:r>
      <w:r w:rsidR="00AA715C">
        <w:t xml:space="preserve">; emergency amendment at 41 Ill. Reg. </w:t>
      </w:r>
      <w:r w:rsidR="003B310C">
        <w:t>8967</w:t>
      </w:r>
      <w:r w:rsidR="00AA715C">
        <w:t xml:space="preserve">, effective </w:t>
      </w:r>
      <w:r w:rsidR="002F5374">
        <w:t>June 28, 2017</w:t>
      </w:r>
      <w:r w:rsidR="00AA715C">
        <w:t xml:space="preserve">, for a maximum of 150 days; </w:t>
      </w:r>
      <w:r w:rsidR="00F93398">
        <w:t xml:space="preserve">amended at 41 Ill. Reg. </w:t>
      </w:r>
      <w:r w:rsidR="00EA6701">
        <w:t>14092</w:t>
      </w:r>
      <w:r w:rsidR="00F93398">
        <w:t xml:space="preserve">, effective </w:t>
      </w:r>
      <w:r w:rsidR="00EA6701">
        <w:t>November 3, 2017</w:t>
      </w:r>
      <w:r w:rsidR="00D4096F">
        <w:t xml:space="preserve">; amended at 46 Ill. Reg. </w:t>
      </w:r>
      <w:r w:rsidR="000938D3">
        <w:t>13103</w:t>
      </w:r>
      <w:r w:rsidR="00D4096F">
        <w:t xml:space="preserve">, effective </w:t>
      </w:r>
      <w:r w:rsidR="000938D3">
        <w:t>July 13, 2022</w:t>
      </w:r>
      <w:r w:rsidR="00306414">
        <w:t>.</w:t>
      </w:r>
    </w:p>
    <w:sectPr w:rsidR="0030641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86F5A" w14:textId="77777777" w:rsidR="00752081" w:rsidRDefault="00752081">
      <w:r>
        <w:separator/>
      </w:r>
    </w:p>
  </w:endnote>
  <w:endnote w:type="continuationSeparator" w:id="0">
    <w:p w14:paraId="3E19962B" w14:textId="77777777" w:rsidR="00752081" w:rsidRDefault="0075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1AEA" w14:textId="77777777" w:rsidR="00752081" w:rsidRDefault="00752081">
      <w:r>
        <w:separator/>
      </w:r>
    </w:p>
  </w:footnote>
  <w:footnote w:type="continuationSeparator" w:id="0">
    <w:p w14:paraId="74262305" w14:textId="77777777" w:rsidR="00752081" w:rsidRDefault="00752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4DA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2D88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38D3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374"/>
    <w:rsid w:val="002F56C3"/>
    <w:rsid w:val="002F5988"/>
    <w:rsid w:val="002F77A8"/>
    <w:rsid w:val="00300845"/>
    <w:rsid w:val="00304BED"/>
    <w:rsid w:val="00305AAE"/>
    <w:rsid w:val="00306414"/>
    <w:rsid w:val="00311C50"/>
    <w:rsid w:val="00314233"/>
    <w:rsid w:val="00322AC2"/>
    <w:rsid w:val="00323B50"/>
    <w:rsid w:val="0032652B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10C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0CEE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7ED9"/>
    <w:rsid w:val="005C7438"/>
    <w:rsid w:val="005D35F3"/>
    <w:rsid w:val="005D4DAE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3E4A"/>
    <w:rsid w:val="006463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D30"/>
    <w:rsid w:val="006F36BD"/>
    <w:rsid w:val="006F7BF8"/>
    <w:rsid w:val="00700FB4"/>
    <w:rsid w:val="00702A38"/>
    <w:rsid w:val="0070602C"/>
    <w:rsid w:val="0070613A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2081"/>
    <w:rsid w:val="00763B6D"/>
    <w:rsid w:val="00765D64"/>
    <w:rsid w:val="00776B13"/>
    <w:rsid w:val="00776D1C"/>
    <w:rsid w:val="00777A7A"/>
    <w:rsid w:val="00780733"/>
    <w:rsid w:val="00780B43"/>
    <w:rsid w:val="00790388"/>
    <w:rsid w:val="00791364"/>
    <w:rsid w:val="00792FF6"/>
    <w:rsid w:val="00794C7C"/>
    <w:rsid w:val="00796D0E"/>
    <w:rsid w:val="007A1867"/>
    <w:rsid w:val="007A2C3B"/>
    <w:rsid w:val="007A7D79"/>
    <w:rsid w:val="007C4EE5"/>
    <w:rsid w:val="007D0B2D"/>
    <w:rsid w:val="007D4F37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BB2"/>
    <w:rsid w:val="00990FA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9F7F6F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15C"/>
    <w:rsid w:val="00AB12CF"/>
    <w:rsid w:val="00AB1466"/>
    <w:rsid w:val="00AB3B8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7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47BA"/>
    <w:rsid w:val="00BF5AAE"/>
    <w:rsid w:val="00BF5AE7"/>
    <w:rsid w:val="00BF78FB"/>
    <w:rsid w:val="00C00706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174A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95A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096F"/>
    <w:rsid w:val="00D46468"/>
    <w:rsid w:val="00D526F7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68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E4A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6701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39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FDC"/>
    <w:rsid w:val="00FC7A26"/>
    <w:rsid w:val="00FD25DA"/>
    <w:rsid w:val="00FD38AB"/>
    <w:rsid w:val="00FD76C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48FF6F6"/>
  <w15:docId w15:val="{BC268802-19FC-48CE-9EB2-37E0508E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24</cp:revision>
  <dcterms:created xsi:type="dcterms:W3CDTF">2012-06-22T00:28:00Z</dcterms:created>
  <dcterms:modified xsi:type="dcterms:W3CDTF">2022-07-28T19:19:00Z</dcterms:modified>
</cp:coreProperties>
</file>