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877" w:rsidRDefault="005D0877" w:rsidP="005D08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0877" w:rsidRDefault="005D0877" w:rsidP="005D08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26.470  Professional Conduct and Leadership</w:t>
      </w:r>
      <w:r>
        <w:t xml:space="preserve"> </w:t>
      </w:r>
    </w:p>
    <w:p w:rsidR="005D0877" w:rsidRDefault="005D0877" w:rsidP="005D0877">
      <w:pPr>
        <w:widowControl w:val="0"/>
        <w:autoSpaceDE w:val="0"/>
        <w:autoSpaceDN w:val="0"/>
        <w:adjustRightInd w:val="0"/>
      </w:pPr>
    </w:p>
    <w:p w:rsidR="005D0877" w:rsidRDefault="005D0877" w:rsidP="005D0877">
      <w:pPr>
        <w:widowControl w:val="0"/>
        <w:autoSpaceDE w:val="0"/>
        <w:autoSpaceDN w:val="0"/>
        <w:adjustRightInd w:val="0"/>
      </w:pPr>
      <w:r>
        <w:t xml:space="preserve">The competent elementary teacher understands education as a profession, maintains standards of professional conduct, serves as a positive role model, and provides leadership to improve students' learning and well-being. </w:t>
      </w:r>
    </w:p>
    <w:p w:rsidR="00024002" w:rsidRDefault="00024002" w:rsidP="005D0877">
      <w:pPr>
        <w:widowControl w:val="0"/>
        <w:autoSpaceDE w:val="0"/>
        <w:autoSpaceDN w:val="0"/>
        <w:adjustRightInd w:val="0"/>
      </w:pPr>
    </w:p>
    <w:p w:rsidR="005D0877" w:rsidRDefault="005D0877" w:rsidP="005D0877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Knowledge Indicators – The competent elementary teacher: </w:t>
      </w:r>
    </w:p>
    <w:p w:rsidR="00024002" w:rsidRDefault="00024002" w:rsidP="005D0877">
      <w:pPr>
        <w:widowControl w:val="0"/>
        <w:autoSpaceDE w:val="0"/>
        <w:autoSpaceDN w:val="0"/>
        <w:adjustRightInd w:val="0"/>
        <w:ind w:left="2160" w:hanging="720"/>
      </w:pPr>
    </w:p>
    <w:p w:rsidR="005D0877" w:rsidRDefault="005D0877" w:rsidP="005D087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understands the unique characteristics of education as a profession and the ethical considerations that apply to educators. </w:t>
      </w:r>
    </w:p>
    <w:p w:rsidR="00024002" w:rsidRDefault="00024002" w:rsidP="005D0877">
      <w:pPr>
        <w:widowControl w:val="0"/>
        <w:autoSpaceDE w:val="0"/>
        <w:autoSpaceDN w:val="0"/>
        <w:adjustRightInd w:val="0"/>
        <w:ind w:left="2160" w:hanging="720"/>
      </w:pPr>
    </w:p>
    <w:p w:rsidR="005D0877" w:rsidRDefault="005D0877" w:rsidP="005D087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understands how school systems are organized and operate. </w:t>
      </w:r>
    </w:p>
    <w:p w:rsidR="00024002" w:rsidRDefault="00024002" w:rsidP="005D0877">
      <w:pPr>
        <w:widowControl w:val="0"/>
        <w:autoSpaceDE w:val="0"/>
        <w:autoSpaceDN w:val="0"/>
        <w:adjustRightInd w:val="0"/>
        <w:ind w:left="2160" w:hanging="720"/>
      </w:pPr>
    </w:p>
    <w:p w:rsidR="005D0877" w:rsidRDefault="005D0877" w:rsidP="005D087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understands school policies and procedures. </w:t>
      </w:r>
    </w:p>
    <w:p w:rsidR="00024002" w:rsidRDefault="00024002" w:rsidP="005D0877">
      <w:pPr>
        <w:widowControl w:val="0"/>
        <w:autoSpaceDE w:val="0"/>
        <w:autoSpaceDN w:val="0"/>
        <w:adjustRightInd w:val="0"/>
        <w:ind w:left="2160" w:hanging="720"/>
      </w:pPr>
    </w:p>
    <w:p w:rsidR="005D0877" w:rsidRDefault="005D0877" w:rsidP="005D087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understands legal issues in education. </w:t>
      </w:r>
    </w:p>
    <w:p w:rsidR="00024002" w:rsidRDefault="00024002" w:rsidP="005D0877">
      <w:pPr>
        <w:widowControl w:val="0"/>
        <w:autoSpaceDE w:val="0"/>
        <w:autoSpaceDN w:val="0"/>
        <w:adjustRightInd w:val="0"/>
        <w:ind w:left="2160" w:hanging="720"/>
      </w:pPr>
    </w:p>
    <w:p w:rsidR="005D0877" w:rsidRDefault="005D0877" w:rsidP="005D087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understands the importance of active participation and leadership in professional organizations. </w:t>
      </w:r>
    </w:p>
    <w:p w:rsidR="00024002" w:rsidRDefault="00024002" w:rsidP="005D0877">
      <w:pPr>
        <w:widowControl w:val="0"/>
        <w:autoSpaceDE w:val="0"/>
        <w:autoSpaceDN w:val="0"/>
        <w:adjustRightInd w:val="0"/>
        <w:ind w:firstLine="720"/>
      </w:pPr>
    </w:p>
    <w:p w:rsidR="005D0877" w:rsidRDefault="005D0877" w:rsidP="005D0877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Performance Indicators – The competent elementary teacher: </w:t>
      </w:r>
    </w:p>
    <w:p w:rsidR="00024002" w:rsidRDefault="00024002" w:rsidP="005D0877">
      <w:pPr>
        <w:widowControl w:val="0"/>
        <w:autoSpaceDE w:val="0"/>
        <w:autoSpaceDN w:val="0"/>
        <w:adjustRightInd w:val="0"/>
        <w:ind w:left="2160" w:hanging="720"/>
      </w:pPr>
    </w:p>
    <w:p w:rsidR="005D0877" w:rsidRDefault="005D0877" w:rsidP="005D087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contributes knowledge and expertise about teaching and learning to the profession. </w:t>
      </w:r>
    </w:p>
    <w:p w:rsidR="00024002" w:rsidRDefault="00024002" w:rsidP="005D0877">
      <w:pPr>
        <w:widowControl w:val="0"/>
        <w:autoSpaceDE w:val="0"/>
        <w:autoSpaceDN w:val="0"/>
        <w:adjustRightInd w:val="0"/>
        <w:ind w:left="2160" w:hanging="720"/>
      </w:pPr>
    </w:p>
    <w:p w:rsidR="005D0877" w:rsidRDefault="005D0877" w:rsidP="005D087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acts in accordance with current legal directives. </w:t>
      </w:r>
    </w:p>
    <w:p w:rsidR="00024002" w:rsidRDefault="00024002" w:rsidP="005D0877">
      <w:pPr>
        <w:widowControl w:val="0"/>
        <w:autoSpaceDE w:val="0"/>
        <w:autoSpaceDN w:val="0"/>
        <w:adjustRightInd w:val="0"/>
        <w:ind w:left="2160" w:hanging="720"/>
      </w:pPr>
    </w:p>
    <w:p w:rsidR="005D0877" w:rsidRDefault="005D0877" w:rsidP="005D087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follows school policy and procedures, respecting the boundaries of professional responsibilities, when working with students, colleagues, and families. </w:t>
      </w:r>
    </w:p>
    <w:p w:rsidR="00024002" w:rsidRDefault="00024002" w:rsidP="005D0877">
      <w:pPr>
        <w:widowControl w:val="0"/>
        <w:autoSpaceDE w:val="0"/>
        <w:autoSpaceDN w:val="0"/>
        <w:adjustRightInd w:val="0"/>
        <w:ind w:left="2160" w:hanging="720"/>
      </w:pPr>
    </w:p>
    <w:p w:rsidR="005D0877" w:rsidRDefault="005D0877" w:rsidP="005D087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initiates and develops educational projects and programs. </w:t>
      </w:r>
    </w:p>
    <w:p w:rsidR="00024002" w:rsidRDefault="00024002" w:rsidP="005D0877">
      <w:pPr>
        <w:widowControl w:val="0"/>
        <w:autoSpaceDE w:val="0"/>
        <w:autoSpaceDN w:val="0"/>
        <w:adjustRightInd w:val="0"/>
        <w:ind w:left="2160" w:hanging="720"/>
      </w:pPr>
    </w:p>
    <w:p w:rsidR="005D0877" w:rsidRDefault="005D0877" w:rsidP="005D087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participates actively in curriculum development, staff development, and student organizations. </w:t>
      </w:r>
    </w:p>
    <w:p w:rsidR="00024002" w:rsidRDefault="00024002" w:rsidP="005D0877">
      <w:pPr>
        <w:widowControl w:val="0"/>
        <w:autoSpaceDE w:val="0"/>
        <w:autoSpaceDN w:val="0"/>
        <w:adjustRightInd w:val="0"/>
        <w:ind w:left="2160" w:hanging="720"/>
      </w:pPr>
    </w:p>
    <w:p w:rsidR="005D0877" w:rsidRDefault="005D0877" w:rsidP="005D0877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participates, as appropriate, in policy design and development at the local level, with professional organizations, and/or with community organizations. </w:t>
      </w:r>
    </w:p>
    <w:sectPr w:rsidR="005D0877" w:rsidSect="005D0877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0877"/>
    <w:rsid w:val="00024002"/>
    <w:rsid w:val="005D0877"/>
    <w:rsid w:val="007345FE"/>
    <w:rsid w:val="00BA2D28"/>
    <w:rsid w:val="00E94C71"/>
    <w:rsid w:val="00F5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</vt:lpstr>
    </vt:vector>
  </TitlesOfParts>
  <Company>State of Illinois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</dc:title>
  <dc:subject/>
  <dc:creator>ThomasVD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