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665F" w14:textId="77777777" w:rsidR="00201365" w:rsidRPr="00201365" w:rsidRDefault="00201365" w:rsidP="00201365"/>
    <w:p w14:paraId="6D11EE40" w14:textId="77777777" w:rsidR="00201365" w:rsidRPr="00147A21" w:rsidRDefault="00201365" w:rsidP="00201365">
      <w:pPr>
        <w:rPr>
          <w:b/>
        </w:rPr>
      </w:pPr>
      <w:r w:rsidRPr="00147A21">
        <w:rPr>
          <w:b/>
        </w:rPr>
        <w:t xml:space="preserve">Section </w:t>
      </w:r>
      <w:proofErr w:type="gramStart"/>
      <w:r w:rsidRPr="00147A21">
        <w:rPr>
          <w:b/>
        </w:rPr>
        <w:t>1705.180</w:t>
      </w:r>
      <w:r>
        <w:rPr>
          <w:b/>
        </w:rPr>
        <w:t xml:space="preserve">  </w:t>
      </w:r>
      <w:r w:rsidRPr="00147A21">
        <w:rPr>
          <w:b/>
        </w:rPr>
        <w:t>Model</w:t>
      </w:r>
      <w:proofErr w:type="gramEnd"/>
      <w:r w:rsidRPr="00147A21">
        <w:rPr>
          <w:b/>
        </w:rPr>
        <w:t xml:space="preserve"> Rules for In-Car Cameras</w:t>
      </w:r>
    </w:p>
    <w:p w14:paraId="63EDFFBD" w14:textId="77777777" w:rsidR="00201365" w:rsidRPr="00147A21" w:rsidRDefault="00201365" w:rsidP="00201365"/>
    <w:p w14:paraId="3C78E47B" w14:textId="77777777" w:rsidR="00201365" w:rsidRPr="00147A21" w:rsidRDefault="00201365" w:rsidP="00201365">
      <w:r w:rsidRPr="00147A21">
        <w:t xml:space="preserve">Any agency receiving grants from the Board for in-car video cameras must adopt a written policy based upon the following model. </w:t>
      </w:r>
    </w:p>
    <w:p w14:paraId="04E20EF7" w14:textId="77777777" w:rsidR="00201365" w:rsidRPr="00147A21" w:rsidRDefault="00201365" w:rsidP="008611C6"/>
    <w:p w14:paraId="6F64C9C2" w14:textId="77777777" w:rsidR="00201365" w:rsidRPr="00147A21" w:rsidRDefault="00201365" w:rsidP="00201365">
      <w:pPr>
        <w:ind w:left="1440" w:hanging="720"/>
      </w:pPr>
      <w:r w:rsidRPr="00147A21">
        <w:t>a)</w:t>
      </w:r>
      <w:r w:rsidRPr="00147A21">
        <w:tab/>
        <w:t>Installation:</w:t>
      </w:r>
      <w:r>
        <w:t xml:space="preserve"> </w:t>
      </w:r>
      <w:r w:rsidRPr="00147A21">
        <w:t xml:space="preserve"> </w:t>
      </w:r>
      <w:r w:rsidRPr="007D6ECB">
        <w:rPr>
          <w:i/>
          <w:iCs/>
        </w:rPr>
        <w:t>Cameras must</w:t>
      </w:r>
      <w:r w:rsidR="00873628" w:rsidRPr="007D6ECB">
        <w:rPr>
          <w:i/>
          <w:iCs/>
        </w:rPr>
        <w:t xml:space="preserve"> be permanently installed in</w:t>
      </w:r>
      <w:r w:rsidRPr="007D6ECB">
        <w:rPr>
          <w:i/>
          <w:iCs/>
        </w:rPr>
        <w:t xml:space="preserve"> law enforcement agency vehicles.</w:t>
      </w:r>
    </w:p>
    <w:p w14:paraId="089D01E1" w14:textId="77777777" w:rsidR="00201365" w:rsidRPr="00147A21" w:rsidRDefault="00201365" w:rsidP="008611C6"/>
    <w:p w14:paraId="0A5DC585" w14:textId="77777777" w:rsidR="00201365" w:rsidRPr="00147A21" w:rsidRDefault="00201365" w:rsidP="00201365">
      <w:pPr>
        <w:ind w:left="1440" w:hanging="720"/>
      </w:pPr>
      <w:r w:rsidRPr="00147A21">
        <w:t>b)</w:t>
      </w:r>
      <w:r w:rsidRPr="00147A21">
        <w:tab/>
        <w:t xml:space="preserve">Recording: </w:t>
      </w:r>
    </w:p>
    <w:p w14:paraId="4A6F3C4F" w14:textId="77777777" w:rsidR="00201365" w:rsidRPr="00147A21" w:rsidRDefault="00201365" w:rsidP="008611C6"/>
    <w:p w14:paraId="286976FF" w14:textId="77777777" w:rsidR="00201365" w:rsidRPr="00147A21" w:rsidRDefault="00201365" w:rsidP="00201365">
      <w:pPr>
        <w:ind w:left="1440"/>
      </w:pPr>
      <w:r w:rsidRPr="00147A21">
        <w:t>1)</w:t>
      </w:r>
      <w:r w:rsidRPr="00147A21">
        <w:tab/>
      </w:r>
      <w:r w:rsidRPr="007D6ECB">
        <w:rPr>
          <w:i/>
          <w:iCs/>
        </w:rPr>
        <w:t>Cameras must be turned on continuously throughout the officer's shift.</w:t>
      </w:r>
    </w:p>
    <w:p w14:paraId="7106D55F" w14:textId="77777777" w:rsidR="00201365" w:rsidRPr="00147A21" w:rsidRDefault="00201365" w:rsidP="008611C6"/>
    <w:p w14:paraId="2E349B51" w14:textId="77777777" w:rsidR="00201365" w:rsidRPr="00147A21" w:rsidRDefault="00201365" w:rsidP="00201365">
      <w:pPr>
        <w:ind w:left="2160" w:hanging="720"/>
      </w:pPr>
      <w:r w:rsidRPr="00147A21">
        <w:t>2)</w:t>
      </w:r>
      <w:r>
        <w:tab/>
      </w:r>
      <w:r w:rsidRPr="007D6ECB">
        <w:rPr>
          <w:i/>
          <w:iCs/>
        </w:rPr>
        <w:t>Video recording must provide audio of the officer when the officer is outside of the vehicle.</w:t>
      </w:r>
      <w:r w:rsidRPr="00147A21">
        <w:t xml:space="preserve"> </w:t>
      </w:r>
    </w:p>
    <w:p w14:paraId="33374B5E" w14:textId="77777777" w:rsidR="00201365" w:rsidRPr="00147A21" w:rsidRDefault="00201365" w:rsidP="008611C6"/>
    <w:p w14:paraId="6B531FED" w14:textId="77777777" w:rsidR="00201365" w:rsidRPr="00147A21" w:rsidRDefault="00201365" w:rsidP="00201365">
      <w:pPr>
        <w:ind w:left="1440" w:hanging="720"/>
      </w:pPr>
      <w:r w:rsidRPr="00147A21">
        <w:t>c)</w:t>
      </w:r>
      <w:r w:rsidRPr="00147A21">
        <w:tab/>
        <w:t xml:space="preserve">Access to Recordings: </w:t>
      </w:r>
    </w:p>
    <w:p w14:paraId="6EFCAB93" w14:textId="77777777" w:rsidR="00201365" w:rsidRPr="00147A21" w:rsidRDefault="00201365" w:rsidP="008611C6"/>
    <w:p w14:paraId="6E4F1691" w14:textId="77777777" w:rsidR="00201365" w:rsidRPr="00147A21" w:rsidRDefault="00201365" w:rsidP="00201365">
      <w:pPr>
        <w:ind w:left="2160" w:hanging="720"/>
      </w:pPr>
      <w:r w:rsidRPr="00147A21">
        <w:t>1)</w:t>
      </w:r>
      <w:r w:rsidRPr="00147A21">
        <w:tab/>
      </w:r>
      <w:r w:rsidRPr="007D6ECB">
        <w:rPr>
          <w:i/>
          <w:iCs/>
        </w:rPr>
        <w:t>Camera access must be restricted to the supervisors of the officer in the vehicle.</w:t>
      </w:r>
      <w:r w:rsidRPr="00147A21">
        <w:t xml:space="preserve"> </w:t>
      </w:r>
    </w:p>
    <w:p w14:paraId="6B21B5BB" w14:textId="77777777" w:rsidR="00201365" w:rsidRPr="00147A21" w:rsidRDefault="00201365" w:rsidP="008611C6"/>
    <w:p w14:paraId="0745A6EC" w14:textId="77777777" w:rsidR="00201365" w:rsidRPr="00147A21" w:rsidRDefault="00201365" w:rsidP="00201365">
      <w:pPr>
        <w:ind w:left="2160" w:hanging="720"/>
      </w:pPr>
      <w:r w:rsidRPr="00147A21">
        <w:t>2)</w:t>
      </w:r>
      <w:r w:rsidRPr="00147A21">
        <w:tab/>
      </w:r>
      <w:r w:rsidRPr="007D6ECB">
        <w:rPr>
          <w:i/>
          <w:iCs/>
        </w:rPr>
        <w:t>A copy of the video record must be made available upon request to personnel of the law enforcement agency, the local State's Attorney, and any persons depicted in the video, as provided by law.  Procedures for distribution of the video record must include safeguards to protect the identities of individuals who are not a party to the requested stop.</w:t>
      </w:r>
      <w:r w:rsidRPr="00147A21">
        <w:t xml:space="preserve"> </w:t>
      </w:r>
    </w:p>
    <w:p w14:paraId="16215313" w14:textId="77777777" w:rsidR="00201365" w:rsidRPr="00147A21" w:rsidRDefault="00201365" w:rsidP="008611C6"/>
    <w:p w14:paraId="177CC13E" w14:textId="77777777" w:rsidR="00201365" w:rsidRPr="00147A21" w:rsidRDefault="00201365" w:rsidP="00201365">
      <w:pPr>
        <w:ind w:left="1440" w:hanging="720"/>
      </w:pPr>
      <w:r w:rsidRPr="00147A21">
        <w:t>d)</w:t>
      </w:r>
      <w:r w:rsidRPr="00147A21">
        <w:tab/>
        <w:t>Minimum Storage:</w:t>
      </w:r>
      <w:r>
        <w:t xml:space="preserve">  </w:t>
      </w:r>
      <w:r w:rsidRPr="007D6ECB">
        <w:rPr>
          <w:i/>
          <w:iCs/>
        </w:rPr>
        <w:t>Law enforcement agencies that receive moneys under this grant shall provide for storage of the video records for a period of not less than 2 years.</w:t>
      </w:r>
    </w:p>
    <w:p w14:paraId="280E29FD" w14:textId="77777777" w:rsidR="00201365" w:rsidRPr="00147A21" w:rsidRDefault="00201365" w:rsidP="008611C6"/>
    <w:p w14:paraId="426D86CF" w14:textId="77777777" w:rsidR="00201365" w:rsidRPr="00147A21" w:rsidRDefault="00201365" w:rsidP="00201365">
      <w:pPr>
        <w:ind w:left="1440" w:hanging="720"/>
      </w:pPr>
      <w:r w:rsidRPr="00147A21">
        <w:t>e)</w:t>
      </w:r>
      <w:r w:rsidRPr="00147A21">
        <w:tab/>
        <w:t>Reporting:</w:t>
      </w:r>
    </w:p>
    <w:p w14:paraId="7ED97A01" w14:textId="77777777" w:rsidR="00201365" w:rsidRPr="00147A21" w:rsidRDefault="00201365" w:rsidP="008611C6"/>
    <w:p w14:paraId="782A6B26" w14:textId="77777777" w:rsidR="00201365" w:rsidRPr="00147A21" w:rsidRDefault="00201365" w:rsidP="00201365">
      <w:pPr>
        <w:ind w:left="2160" w:hanging="720"/>
      </w:pPr>
      <w:r w:rsidRPr="00147A21">
        <w:t>1)</w:t>
      </w:r>
      <w:r w:rsidRPr="00147A21">
        <w:tab/>
      </w:r>
      <w:r w:rsidRPr="007D6ECB">
        <w:rPr>
          <w:i/>
          <w:iCs/>
        </w:rPr>
        <w:t>Each law enforcement agency receiving a grant for in-car video cameras under Section 10 of th</w:t>
      </w:r>
      <w:r w:rsidR="00792AEE" w:rsidRPr="007D6ECB">
        <w:rPr>
          <w:i/>
          <w:iCs/>
        </w:rPr>
        <w:t>e</w:t>
      </w:r>
      <w:r w:rsidRPr="007D6ECB">
        <w:rPr>
          <w:i/>
          <w:iCs/>
        </w:rPr>
        <w:t xml:space="preserve"> Act must provide an annual report to the Board, the Governor, and the General Assembly on or before May 1 of the year following the receipt of the grant and by each May 1 thereafter during the period of the grant</w:t>
      </w:r>
      <w:r w:rsidRPr="00147A21">
        <w:t xml:space="preserve"> (while cameras remain in use). </w:t>
      </w:r>
      <w:r>
        <w:t xml:space="preserve"> </w:t>
      </w:r>
      <w:r w:rsidRPr="007D6ECB">
        <w:rPr>
          <w:i/>
          <w:iCs/>
        </w:rPr>
        <w:t>The report shall include the following:</w:t>
      </w:r>
      <w:r w:rsidRPr="00147A21">
        <w:t xml:space="preserve"> </w:t>
      </w:r>
    </w:p>
    <w:p w14:paraId="0E5D9B80" w14:textId="77777777" w:rsidR="00201365" w:rsidRPr="00147A21" w:rsidRDefault="00201365" w:rsidP="008611C6"/>
    <w:p w14:paraId="3823395E" w14:textId="77777777" w:rsidR="00201365" w:rsidRPr="00147A21" w:rsidRDefault="00201365" w:rsidP="00201365">
      <w:pPr>
        <w:ind w:left="2160"/>
      </w:pPr>
      <w:r w:rsidRPr="00147A21">
        <w:t>A)</w:t>
      </w:r>
      <w:r w:rsidRPr="00147A21">
        <w:tab/>
      </w:r>
      <w:r w:rsidRPr="007D6ECB">
        <w:rPr>
          <w:i/>
          <w:iCs/>
        </w:rPr>
        <w:t>The number of cameras received by the law enforcement agency;</w:t>
      </w:r>
    </w:p>
    <w:p w14:paraId="3A5CAA02" w14:textId="77777777" w:rsidR="00201365" w:rsidRPr="00147A21" w:rsidRDefault="00201365" w:rsidP="008611C6"/>
    <w:p w14:paraId="0FF2E6EC" w14:textId="77777777" w:rsidR="00201365" w:rsidRPr="00147A21" w:rsidRDefault="00201365" w:rsidP="00201365">
      <w:pPr>
        <w:ind w:left="2880" w:hanging="720"/>
      </w:pPr>
      <w:r w:rsidRPr="00147A21">
        <w:t>B)</w:t>
      </w:r>
      <w:r w:rsidRPr="00147A21">
        <w:tab/>
      </w:r>
      <w:r w:rsidRPr="007D6ECB">
        <w:rPr>
          <w:i/>
          <w:iCs/>
        </w:rPr>
        <w:t>The number of cameras actually installed in law enforcement agency vehicles;</w:t>
      </w:r>
      <w:r w:rsidRPr="00147A21">
        <w:t xml:space="preserve"> </w:t>
      </w:r>
    </w:p>
    <w:p w14:paraId="74919731" w14:textId="77777777" w:rsidR="00201365" w:rsidRPr="00147A21" w:rsidRDefault="00201365" w:rsidP="008611C6"/>
    <w:p w14:paraId="10621A21" w14:textId="77777777" w:rsidR="00201365" w:rsidRPr="00147A21" w:rsidRDefault="00201365" w:rsidP="00201365">
      <w:pPr>
        <w:ind w:left="2880" w:hanging="720"/>
      </w:pPr>
      <w:r w:rsidRPr="00147A21">
        <w:lastRenderedPageBreak/>
        <w:t>C)</w:t>
      </w:r>
      <w:r w:rsidRPr="00147A21">
        <w:tab/>
      </w:r>
      <w:r w:rsidRPr="007D6ECB">
        <w:rPr>
          <w:i/>
          <w:iCs/>
        </w:rPr>
        <w:t>A brief description of the review process used by supervisors within the law enforcement agency;</w:t>
      </w:r>
      <w:r w:rsidRPr="00147A21">
        <w:t xml:space="preserve"> </w:t>
      </w:r>
    </w:p>
    <w:p w14:paraId="1E912A0C" w14:textId="77777777" w:rsidR="00201365" w:rsidRPr="00147A21" w:rsidRDefault="00201365" w:rsidP="008611C6"/>
    <w:p w14:paraId="4206E1D4" w14:textId="77777777" w:rsidR="00201365" w:rsidRPr="00147A21" w:rsidRDefault="00201365" w:rsidP="00201365">
      <w:pPr>
        <w:ind w:left="2880" w:hanging="720"/>
      </w:pPr>
      <w:r w:rsidRPr="00147A21">
        <w:t>D)</w:t>
      </w:r>
      <w:r w:rsidRPr="00147A21">
        <w:tab/>
      </w:r>
      <w:r w:rsidRPr="007D6ECB">
        <w:rPr>
          <w:i/>
          <w:iCs/>
        </w:rPr>
        <w:t>A list of any criminal, traffic, ordinance, and civil cases in which in-car video recordings were used, including party names, case numbers, offenses charged, and disposition of the matter.</w:t>
      </w:r>
      <w:r w:rsidRPr="00147A21">
        <w:t xml:space="preserve"> </w:t>
      </w:r>
    </w:p>
    <w:p w14:paraId="1D126932" w14:textId="77777777" w:rsidR="00201365" w:rsidRPr="00147A21" w:rsidRDefault="00201365" w:rsidP="008611C6"/>
    <w:p w14:paraId="665A5B35" w14:textId="0D4FD3CF" w:rsidR="00201365" w:rsidRPr="00147A21" w:rsidRDefault="00201365" w:rsidP="00201365">
      <w:pPr>
        <w:ind w:left="2160" w:hanging="720"/>
      </w:pPr>
      <w:r w:rsidRPr="0098780C">
        <w:t>2</w:t>
      </w:r>
      <w:r w:rsidRPr="00147A21">
        <w:t>)</w:t>
      </w:r>
      <w:r w:rsidRPr="00147A21">
        <w:tab/>
      </w:r>
      <w:r w:rsidRPr="007D6ECB">
        <w:rPr>
          <w:i/>
          <w:iCs/>
        </w:rPr>
        <w:t xml:space="preserve">Proceedings to which this </w:t>
      </w:r>
      <w:r w:rsidR="003561EA" w:rsidRPr="00C01B4F">
        <w:t>subsection</w:t>
      </w:r>
      <w:r w:rsidRPr="00C01B4F">
        <w:t xml:space="preserve"> </w:t>
      </w:r>
      <w:r w:rsidR="00792AEE" w:rsidRPr="00C01B4F">
        <w:t>(e)(1)(D)</w:t>
      </w:r>
      <w:r w:rsidRPr="00C01B4F">
        <w:t xml:space="preserve"> </w:t>
      </w:r>
      <w:r w:rsidRPr="007D6ECB">
        <w:rPr>
          <w:i/>
          <w:iCs/>
        </w:rPr>
        <w:t>applies include, but are not limited to, court proceedings, coroner's inquests, grand jury proceedings, and plea bargains.</w:t>
      </w:r>
      <w:r w:rsidRPr="00147A21">
        <w:t xml:space="preserve"> </w:t>
      </w:r>
    </w:p>
    <w:p w14:paraId="3369FB5D" w14:textId="77777777" w:rsidR="00201365" w:rsidRPr="00147A21" w:rsidRDefault="00201365" w:rsidP="008611C6"/>
    <w:p w14:paraId="03DCE2F9" w14:textId="78BF174F" w:rsidR="000174EB" w:rsidRPr="00093935" w:rsidRDefault="00201365" w:rsidP="00201365">
      <w:pPr>
        <w:ind w:left="1440" w:hanging="720"/>
      </w:pPr>
      <w:r w:rsidRPr="00147A21">
        <w:t>f)</w:t>
      </w:r>
      <w:r w:rsidRPr="00147A21">
        <w:tab/>
        <w:t>Additional Information:</w:t>
      </w:r>
      <w:r>
        <w:t xml:space="preserve">  </w:t>
      </w:r>
      <w:r w:rsidRPr="007D6ECB">
        <w:rPr>
          <w:i/>
          <w:iCs/>
        </w:rPr>
        <w:t>From time to time, the Board may request any other information relevant to the administration of the program</w:t>
      </w:r>
      <w:r w:rsidRPr="00147A21">
        <w:t>.</w:t>
      </w:r>
      <w:r w:rsidR="007D6ECB">
        <w:t xml:space="preserve">  (Section 15 of the Act)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192C" w14:textId="77777777" w:rsidR="00117BFD" w:rsidRDefault="00117BFD">
      <w:r>
        <w:separator/>
      </w:r>
    </w:p>
  </w:endnote>
  <w:endnote w:type="continuationSeparator" w:id="0">
    <w:p w14:paraId="0F17BBC2" w14:textId="77777777" w:rsidR="00117BFD" w:rsidRDefault="0011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292C" w14:textId="77777777" w:rsidR="00117BFD" w:rsidRDefault="00117BFD">
      <w:r>
        <w:separator/>
      </w:r>
    </w:p>
  </w:footnote>
  <w:footnote w:type="continuationSeparator" w:id="0">
    <w:p w14:paraId="3E748C20" w14:textId="77777777" w:rsidR="00117BFD" w:rsidRDefault="00117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FD"/>
    <w:rsid w:val="00000AED"/>
    <w:rsid w:val="00001F1D"/>
    <w:rsid w:val="00003CEF"/>
    <w:rsid w:val="00005CAE"/>
    <w:rsid w:val="00011A7D"/>
    <w:rsid w:val="000122C7"/>
    <w:rsid w:val="000133BC"/>
    <w:rsid w:val="00014324"/>
    <w:rsid w:val="000158C8"/>
    <w:rsid w:val="00016F74"/>
    <w:rsid w:val="000174EB"/>
    <w:rsid w:val="00022ACA"/>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BFD"/>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365"/>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5D"/>
    <w:rsid w:val="003547CB"/>
    <w:rsid w:val="00356003"/>
    <w:rsid w:val="003561EA"/>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AEE"/>
    <w:rsid w:val="00792FF6"/>
    <w:rsid w:val="00794C7C"/>
    <w:rsid w:val="00796D0E"/>
    <w:rsid w:val="007A1867"/>
    <w:rsid w:val="007A2C3B"/>
    <w:rsid w:val="007A7D79"/>
    <w:rsid w:val="007B5ACF"/>
    <w:rsid w:val="007B7316"/>
    <w:rsid w:val="007C4EE5"/>
    <w:rsid w:val="007D0B2D"/>
    <w:rsid w:val="007D6EC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1C6"/>
    <w:rsid w:val="0086679B"/>
    <w:rsid w:val="00870EF2"/>
    <w:rsid w:val="008717C5"/>
    <w:rsid w:val="0087362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80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1B4F"/>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395C8"/>
  <w15:chartTrackingRefBased/>
  <w15:docId w15:val="{7CC8C281-404B-424E-AAE5-05D9DFD9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3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uiPriority w:val="99"/>
    <w:semiHidden/>
    <w:unhideWhenUsed/>
    <w:rsid w:val="00792A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368</Words>
  <Characters>1920</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11</cp:revision>
  <dcterms:created xsi:type="dcterms:W3CDTF">2022-04-12T15:36:00Z</dcterms:created>
  <dcterms:modified xsi:type="dcterms:W3CDTF">2022-07-08T16:35:00Z</dcterms:modified>
</cp:coreProperties>
</file>