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194" w:rsidRDefault="00E81194" w:rsidP="00E81194">
      <w:pPr>
        <w:widowControl w:val="0"/>
        <w:autoSpaceDE w:val="0"/>
        <w:autoSpaceDN w:val="0"/>
        <w:adjustRightInd w:val="0"/>
      </w:pPr>
    </w:p>
    <w:p w:rsidR="006B50DF" w:rsidRDefault="00E81194" w:rsidP="00E81194">
      <w:pPr>
        <w:widowControl w:val="0"/>
        <w:autoSpaceDE w:val="0"/>
        <w:autoSpaceDN w:val="0"/>
        <w:adjustRightInd w:val="0"/>
      </w:pPr>
      <w:r>
        <w:rPr>
          <w:b/>
          <w:bCs/>
        </w:rPr>
        <w:t>Section 504.60  Investigation of Major Disciplinary Reports</w:t>
      </w:r>
      <w:r>
        <w:t xml:space="preserve"> </w:t>
      </w:r>
    </w:p>
    <w:p w:rsidR="00E81194" w:rsidRDefault="00E81194" w:rsidP="00E81194">
      <w:pPr>
        <w:widowControl w:val="0"/>
        <w:autoSpaceDE w:val="0"/>
        <w:autoSpaceDN w:val="0"/>
        <w:adjustRightInd w:val="0"/>
      </w:pPr>
    </w:p>
    <w:p w:rsidR="00E81194" w:rsidRDefault="00E81194" w:rsidP="00E81194">
      <w:pPr>
        <w:widowControl w:val="0"/>
        <w:autoSpaceDE w:val="0"/>
        <w:autoSpaceDN w:val="0"/>
        <w:adjustRightInd w:val="0"/>
        <w:ind w:left="1440" w:hanging="720"/>
      </w:pPr>
      <w:r>
        <w:t>a)</w:t>
      </w:r>
      <w:r>
        <w:tab/>
        <w:t xml:space="preserve">The Chief Administrative Officer shall appoint one or more Hearing Investigators who shall review all major disciplinary reports. </w:t>
      </w:r>
    </w:p>
    <w:p w:rsidR="007E70A4" w:rsidRDefault="007E70A4" w:rsidP="00E81194">
      <w:pPr>
        <w:widowControl w:val="0"/>
        <w:autoSpaceDE w:val="0"/>
        <w:autoSpaceDN w:val="0"/>
        <w:adjustRightInd w:val="0"/>
        <w:ind w:left="1440" w:hanging="720"/>
      </w:pPr>
    </w:p>
    <w:p w:rsidR="00E81194" w:rsidRDefault="006C5BC6" w:rsidP="006C5BC6">
      <w:pPr>
        <w:widowControl w:val="0"/>
        <w:autoSpaceDE w:val="0"/>
        <w:autoSpaceDN w:val="0"/>
        <w:adjustRightInd w:val="0"/>
        <w:ind w:left="2160" w:hanging="720"/>
      </w:pPr>
      <w:r>
        <w:t>1)</w:t>
      </w:r>
      <w:r w:rsidR="00E81194">
        <w:tab/>
        <w:t xml:space="preserve">The Hearing Investigator may conduct an investigation into the charges as determined to be appropriate.  This determination may be based, among other matters, upon the severity of the offense, the complexity of the charges or the </w:t>
      </w:r>
      <w:r w:rsidR="006B50DF">
        <w:t xml:space="preserve">offender's </w:t>
      </w:r>
      <w:r w:rsidR="00E81194">
        <w:t xml:space="preserve">admission of guilt.  The investigation may include an investigation of additional charges. </w:t>
      </w:r>
    </w:p>
    <w:p w:rsidR="007E70A4" w:rsidRDefault="007E70A4" w:rsidP="006C5BC6">
      <w:pPr>
        <w:widowControl w:val="0"/>
        <w:autoSpaceDE w:val="0"/>
        <w:autoSpaceDN w:val="0"/>
        <w:adjustRightInd w:val="0"/>
        <w:ind w:left="2160" w:hanging="720"/>
      </w:pPr>
    </w:p>
    <w:p w:rsidR="00E81194" w:rsidRDefault="006C5BC6" w:rsidP="006C5BC6">
      <w:pPr>
        <w:widowControl w:val="0"/>
        <w:autoSpaceDE w:val="0"/>
        <w:autoSpaceDN w:val="0"/>
        <w:adjustRightInd w:val="0"/>
        <w:ind w:left="2160" w:hanging="720"/>
      </w:pPr>
      <w:r>
        <w:t>2)</w:t>
      </w:r>
      <w:r w:rsidR="00E81194">
        <w:tab/>
        <w:t xml:space="preserve">The Hearing Investigator may correct or direct the reporting employee to correct any errors in the disciplinary report.  The </w:t>
      </w:r>
      <w:r w:rsidR="006B50DF">
        <w:t xml:space="preserve">offender </w:t>
      </w:r>
      <w:r w:rsidR="00E81194">
        <w:t xml:space="preserve">shall be provided with a copy of the corrected report.  In the event the corrected report contains new charges, the </w:t>
      </w:r>
      <w:r w:rsidR="006B50DF">
        <w:t xml:space="preserve">offender </w:t>
      </w:r>
      <w:r w:rsidR="00E81194">
        <w:t xml:space="preserve">shall be provided a copy of the corrected report at least 24 hours prior to the hearing unless the </w:t>
      </w:r>
      <w:r w:rsidR="006B50DF">
        <w:t xml:space="preserve">offender </w:t>
      </w:r>
      <w:r w:rsidR="00E81194">
        <w:t xml:space="preserve">waives this notice. </w:t>
      </w:r>
    </w:p>
    <w:p w:rsidR="007E70A4" w:rsidRDefault="007E70A4" w:rsidP="006C5BC6">
      <w:pPr>
        <w:widowControl w:val="0"/>
        <w:autoSpaceDE w:val="0"/>
        <w:autoSpaceDN w:val="0"/>
        <w:adjustRightInd w:val="0"/>
        <w:ind w:left="2160" w:hanging="720"/>
      </w:pPr>
    </w:p>
    <w:p w:rsidR="00E81194" w:rsidRDefault="006C5BC6" w:rsidP="006C5BC6">
      <w:pPr>
        <w:widowControl w:val="0"/>
        <w:autoSpaceDE w:val="0"/>
        <w:autoSpaceDN w:val="0"/>
        <w:adjustRightInd w:val="0"/>
        <w:ind w:left="2160" w:hanging="720"/>
      </w:pPr>
      <w:r>
        <w:t>3)</w:t>
      </w:r>
      <w:r w:rsidR="00E81194">
        <w:tab/>
        <w:t xml:space="preserve">The Hearing Investigator may interview any person who may have information </w:t>
      </w:r>
      <w:r w:rsidR="006B50DF">
        <w:t xml:space="preserve">that </w:t>
      </w:r>
      <w:r w:rsidR="00E81194">
        <w:t xml:space="preserve">relates to the alleged violation and may inspect any physical evidence. </w:t>
      </w:r>
    </w:p>
    <w:p w:rsidR="007E70A4" w:rsidRDefault="007E70A4" w:rsidP="006C5BC6">
      <w:pPr>
        <w:widowControl w:val="0"/>
        <w:autoSpaceDE w:val="0"/>
        <w:autoSpaceDN w:val="0"/>
        <w:adjustRightInd w:val="0"/>
        <w:ind w:left="2160" w:hanging="720"/>
      </w:pPr>
    </w:p>
    <w:p w:rsidR="00E81194" w:rsidRDefault="006C5BC6" w:rsidP="006C5BC6">
      <w:pPr>
        <w:widowControl w:val="0"/>
        <w:autoSpaceDE w:val="0"/>
        <w:autoSpaceDN w:val="0"/>
        <w:adjustRightInd w:val="0"/>
        <w:ind w:left="2160" w:hanging="720"/>
      </w:pPr>
      <w:r>
        <w:t>4)</w:t>
      </w:r>
      <w:r w:rsidR="00E81194">
        <w:tab/>
        <w:t xml:space="preserve">The Hearing Investigator shall determine whether to submit a report to the Adjustment Committee, based upon the results of the investigation. However, if the investigation reveals evidence of a convincing nature that the </w:t>
      </w:r>
      <w:r w:rsidR="006B50DF">
        <w:t xml:space="preserve">offender </w:t>
      </w:r>
      <w:r w:rsidR="00E81194">
        <w:t xml:space="preserve">did not commit the offense, that evidence must be reported to the </w:t>
      </w:r>
      <w:r>
        <w:t xml:space="preserve">Adjustment </w:t>
      </w:r>
      <w:r w:rsidR="00E81194">
        <w:t xml:space="preserve">Committee. </w:t>
      </w:r>
    </w:p>
    <w:p w:rsidR="007E70A4" w:rsidRDefault="007E70A4" w:rsidP="006C5BC6">
      <w:pPr>
        <w:widowControl w:val="0"/>
        <w:autoSpaceDE w:val="0"/>
        <w:autoSpaceDN w:val="0"/>
        <w:adjustRightInd w:val="0"/>
        <w:ind w:left="2160" w:hanging="720"/>
      </w:pPr>
    </w:p>
    <w:p w:rsidR="00E81194" w:rsidRDefault="006C5BC6" w:rsidP="006C5BC6">
      <w:pPr>
        <w:widowControl w:val="0"/>
        <w:autoSpaceDE w:val="0"/>
        <w:autoSpaceDN w:val="0"/>
        <w:adjustRightInd w:val="0"/>
        <w:ind w:left="2160" w:hanging="720"/>
      </w:pPr>
      <w:r>
        <w:t>5)</w:t>
      </w:r>
      <w:r w:rsidR="00E81194">
        <w:tab/>
        <w:t xml:space="preserve">Any report may be submitted in writing or presented orally, as determined by the Hearing Investigator. </w:t>
      </w:r>
    </w:p>
    <w:p w:rsidR="006C5BC6" w:rsidRDefault="006C5BC6" w:rsidP="00E81194">
      <w:pPr>
        <w:widowControl w:val="0"/>
        <w:autoSpaceDE w:val="0"/>
        <w:autoSpaceDN w:val="0"/>
        <w:adjustRightInd w:val="0"/>
        <w:ind w:left="1440" w:hanging="720"/>
        <w:rPr>
          <w:szCs w:val="20"/>
        </w:rPr>
      </w:pPr>
    </w:p>
    <w:p w:rsidR="00E81194" w:rsidRDefault="006C5BC6" w:rsidP="00E81194">
      <w:pPr>
        <w:widowControl w:val="0"/>
        <w:autoSpaceDE w:val="0"/>
        <w:autoSpaceDN w:val="0"/>
        <w:adjustRightInd w:val="0"/>
        <w:ind w:left="1440" w:hanging="720"/>
        <w:rPr>
          <w:szCs w:val="20"/>
        </w:rPr>
      </w:pPr>
      <w:r w:rsidRPr="006C5BC6">
        <w:rPr>
          <w:szCs w:val="20"/>
        </w:rPr>
        <w:t>b)</w:t>
      </w:r>
      <w:r w:rsidRPr="006C5BC6">
        <w:rPr>
          <w:szCs w:val="20"/>
        </w:rPr>
        <w:tab/>
        <w:t xml:space="preserve">If the offender has been diagnosed as seriously mentally ill and the sanction for the offense may result in a period of segregation, a mental health professional shall be </w:t>
      </w:r>
      <w:r>
        <w:rPr>
          <w:szCs w:val="20"/>
        </w:rPr>
        <w:t>assigned to review the offender'</w:t>
      </w:r>
      <w:r w:rsidRPr="006C5BC6">
        <w:rPr>
          <w:szCs w:val="20"/>
        </w:rPr>
        <w:t>s mental health records and disciplinary report to determine if the offender</w:t>
      </w:r>
      <w:r>
        <w:rPr>
          <w:szCs w:val="20"/>
        </w:rPr>
        <w:t>'</w:t>
      </w:r>
      <w:r w:rsidRPr="006C5BC6">
        <w:rPr>
          <w:szCs w:val="20"/>
        </w:rPr>
        <w:t>s mental illness contributed to the underlying behavior of the offense.</w:t>
      </w:r>
    </w:p>
    <w:p w:rsidR="006C5BC6" w:rsidRDefault="006C5BC6" w:rsidP="00E81194">
      <w:pPr>
        <w:widowControl w:val="0"/>
        <w:autoSpaceDE w:val="0"/>
        <w:autoSpaceDN w:val="0"/>
        <w:adjustRightInd w:val="0"/>
        <w:ind w:left="1440" w:hanging="720"/>
      </w:pPr>
    </w:p>
    <w:p w:rsidR="006B50DF" w:rsidRDefault="00107F89" w:rsidP="00107F89">
      <w:pPr>
        <w:pStyle w:val="JCARSourceNote"/>
        <w:ind w:left="720"/>
      </w:pPr>
      <w:r>
        <w:t>(Source:  Amended at 4</w:t>
      </w:r>
      <w:r w:rsidR="00722C92">
        <w:t>1</w:t>
      </w:r>
      <w:r>
        <w:t xml:space="preserve"> Ill. Reg. </w:t>
      </w:r>
      <w:r w:rsidR="002C4F92">
        <w:t>3869</w:t>
      </w:r>
      <w:r>
        <w:t xml:space="preserve">, effective </w:t>
      </w:r>
      <w:bookmarkStart w:id="0" w:name="_GoBack"/>
      <w:r w:rsidR="002C4F92">
        <w:t>April 1, 2017</w:t>
      </w:r>
      <w:bookmarkEnd w:id="0"/>
      <w:r>
        <w:t>)</w:t>
      </w:r>
    </w:p>
    <w:sectPr w:rsidR="006B50DF" w:rsidSect="00E811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194"/>
    <w:rsid w:val="00107F89"/>
    <w:rsid w:val="00120A48"/>
    <w:rsid w:val="001D665A"/>
    <w:rsid w:val="002C4F92"/>
    <w:rsid w:val="00312D87"/>
    <w:rsid w:val="0051194F"/>
    <w:rsid w:val="005C3366"/>
    <w:rsid w:val="006B50DF"/>
    <w:rsid w:val="006C5BC6"/>
    <w:rsid w:val="006D7B00"/>
    <w:rsid w:val="00722C92"/>
    <w:rsid w:val="007E70A4"/>
    <w:rsid w:val="009A5132"/>
    <w:rsid w:val="00C84B2A"/>
    <w:rsid w:val="00D839FC"/>
    <w:rsid w:val="00E8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982E09-0CC5-4353-95D5-19E278CA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5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3</cp:revision>
  <dcterms:created xsi:type="dcterms:W3CDTF">2017-03-21T18:19:00Z</dcterms:created>
  <dcterms:modified xsi:type="dcterms:W3CDTF">2017-03-29T19:00:00Z</dcterms:modified>
</cp:coreProperties>
</file>