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C2" w:rsidRDefault="001905C2" w:rsidP="001905C2">
      <w:pPr>
        <w:jc w:val="center"/>
      </w:pPr>
      <w:bookmarkStart w:id="0" w:name="_GoBack"/>
      <w:bookmarkEnd w:id="0"/>
    </w:p>
    <w:p w:rsidR="005562A9" w:rsidRPr="001905C2" w:rsidRDefault="005562A9" w:rsidP="001905C2">
      <w:pPr>
        <w:jc w:val="center"/>
      </w:pPr>
      <w:r w:rsidRPr="001905C2">
        <w:t>PART 3070</w:t>
      </w:r>
    </w:p>
    <w:p w:rsidR="00DF68E8" w:rsidRDefault="005562A9" w:rsidP="001905C2">
      <w:pPr>
        <w:jc w:val="center"/>
      </w:pPr>
      <w:r w:rsidRPr="001905C2">
        <w:t xml:space="preserve">PARK </w:t>
      </w:r>
      <w:smartTag w:uri="urn:schemas-microsoft-com:office:smarttags" w:element="stockticker">
        <w:r w:rsidRPr="001905C2">
          <w:t>AND</w:t>
        </w:r>
      </w:smartTag>
      <w:r w:rsidRPr="001905C2">
        <w:t xml:space="preserve"> RECREATIONAL FACILITY </w:t>
      </w:r>
    </w:p>
    <w:p w:rsidR="005562A9" w:rsidRPr="001905C2" w:rsidRDefault="005562A9" w:rsidP="001905C2">
      <w:pPr>
        <w:jc w:val="center"/>
      </w:pPr>
      <w:r w:rsidRPr="001905C2">
        <w:t>CONSTRUCTION</w:t>
      </w:r>
      <w:r w:rsidR="00DF68E8">
        <w:t xml:space="preserve"> </w:t>
      </w:r>
      <w:r w:rsidRPr="001905C2">
        <w:t>ACT GRANT PROGRAM</w:t>
      </w:r>
    </w:p>
    <w:sectPr w:rsidR="005562A9" w:rsidRPr="001905C2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4C" w:rsidRDefault="00F3354C">
      <w:r>
        <w:separator/>
      </w:r>
    </w:p>
  </w:endnote>
  <w:endnote w:type="continuationSeparator" w:id="0">
    <w:p w:rsidR="00F3354C" w:rsidRDefault="00F3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4C" w:rsidRDefault="00F3354C">
      <w:r>
        <w:separator/>
      </w:r>
    </w:p>
  </w:footnote>
  <w:footnote w:type="continuationSeparator" w:id="0">
    <w:p w:rsidR="00F3354C" w:rsidRDefault="00F3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2A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DF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5C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2A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F4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26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B2B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8E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4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