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51" w:rsidRDefault="000A0751" w:rsidP="000A0751">
      <w:pPr>
        <w:widowControl w:val="0"/>
        <w:autoSpaceDE w:val="0"/>
        <w:autoSpaceDN w:val="0"/>
        <w:adjustRightInd w:val="0"/>
      </w:pPr>
    </w:p>
    <w:p w:rsidR="000A0751" w:rsidRDefault="000A0751" w:rsidP="000A07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2530.40  Documents</w:t>
      </w:r>
      <w:r>
        <w:t xml:space="preserve"> </w:t>
      </w:r>
    </w:p>
    <w:p w:rsidR="000A0751" w:rsidRDefault="000A0751" w:rsidP="000A0751">
      <w:pPr>
        <w:widowControl w:val="0"/>
        <w:autoSpaceDE w:val="0"/>
        <w:autoSpaceDN w:val="0"/>
        <w:adjustRightInd w:val="0"/>
      </w:pPr>
    </w:p>
    <w:p w:rsidR="000A0751" w:rsidRDefault="000A0751" w:rsidP="000A07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Documents shall clearly show the title of the proceeding in connection with which they are filed, and shall designate the nature of the relief sought. </w:t>
      </w:r>
    </w:p>
    <w:p w:rsidR="00837F0B" w:rsidRDefault="00837F0B" w:rsidP="000A0751">
      <w:pPr>
        <w:widowControl w:val="0"/>
        <w:autoSpaceDE w:val="0"/>
        <w:autoSpaceDN w:val="0"/>
        <w:adjustRightInd w:val="0"/>
        <w:ind w:left="1440" w:hanging="720"/>
      </w:pPr>
    </w:p>
    <w:p w:rsidR="000A0751" w:rsidRDefault="000A0751" w:rsidP="000A07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Except as otherwise provided, two copies of all documents</w:t>
      </w:r>
      <w:r w:rsidR="00A25491">
        <w:t>,</w:t>
      </w:r>
      <w:r>
        <w:t xml:space="preserve"> including complaints, motions, and petitions for review shall be filed with the Department. </w:t>
      </w:r>
    </w:p>
    <w:p w:rsidR="00837F0B" w:rsidRDefault="00837F0B" w:rsidP="000A0751">
      <w:pPr>
        <w:widowControl w:val="0"/>
        <w:autoSpaceDE w:val="0"/>
        <w:autoSpaceDN w:val="0"/>
        <w:adjustRightInd w:val="0"/>
        <w:ind w:left="1440" w:hanging="720"/>
      </w:pPr>
    </w:p>
    <w:p w:rsidR="000A0751" w:rsidRDefault="00150AF4" w:rsidP="000A075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A0751">
        <w:t>)</w:t>
      </w:r>
      <w:r w:rsidR="000A0751">
        <w:tab/>
        <w:t xml:space="preserve">Each document filed shall be signed by the party or by his </w:t>
      </w:r>
      <w:r w:rsidR="00A25491">
        <w:t xml:space="preserve">or her </w:t>
      </w:r>
      <w:r w:rsidR="000A0751">
        <w:t xml:space="preserve">authorized representative. </w:t>
      </w:r>
    </w:p>
    <w:p w:rsidR="000A0751" w:rsidRDefault="000A0751" w:rsidP="000A0751">
      <w:pPr>
        <w:widowControl w:val="0"/>
        <w:autoSpaceDE w:val="0"/>
        <w:autoSpaceDN w:val="0"/>
        <w:adjustRightInd w:val="0"/>
        <w:ind w:left="1440" w:hanging="720"/>
      </w:pPr>
    </w:p>
    <w:p w:rsidR="00150AF4" w:rsidRPr="00D55B37" w:rsidRDefault="00B146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D040A">
        <w:t>17001</w:t>
      </w:r>
      <w:r w:rsidRPr="00D55B37">
        <w:t xml:space="preserve">, effective </w:t>
      </w:r>
      <w:bookmarkStart w:id="0" w:name="_GoBack"/>
      <w:r w:rsidR="005D040A">
        <w:t>July 25, 2014</w:t>
      </w:r>
      <w:bookmarkEnd w:id="0"/>
      <w:r w:rsidRPr="00D55B37">
        <w:t>)</w:t>
      </w:r>
    </w:p>
    <w:sectPr w:rsidR="00150AF4" w:rsidRPr="00D55B37" w:rsidSect="000A07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751"/>
    <w:rsid w:val="00024F63"/>
    <w:rsid w:val="000A0751"/>
    <w:rsid w:val="00150AF4"/>
    <w:rsid w:val="001E282F"/>
    <w:rsid w:val="002A349B"/>
    <w:rsid w:val="00356818"/>
    <w:rsid w:val="005C3366"/>
    <w:rsid w:val="005D040A"/>
    <w:rsid w:val="00837F0B"/>
    <w:rsid w:val="00952836"/>
    <w:rsid w:val="009A7700"/>
    <w:rsid w:val="00A25491"/>
    <w:rsid w:val="00B146CE"/>
    <w:rsid w:val="00B25B45"/>
    <w:rsid w:val="00E1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62982C-3BC1-4956-AB1D-F12872F2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5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King, Melissa A.</cp:lastModifiedBy>
  <cp:revision>3</cp:revision>
  <dcterms:created xsi:type="dcterms:W3CDTF">2014-07-15T14:42:00Z</dcterms:created>
  <dcterms:modified xsi:type="dcterms:W3CDTF">2014-08-01T20:11:00Z</dcterms:modified>
</cp:coreProperties>
</file>