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9D" w:rsidRDefault="00D6669D" w:rsidP="00D666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2080.10</w:t>
      </w:r>
      <w:r>
        <w:tab/>
        <w:t xml:space="preserve">Introduction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2080.20</w:t>
      </w:r>
      <w:r>
        <w:tab/>
        <w:t xml:space="preserve">Definitions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2080.30</w:t>
      </w:r>
      <w:r>
        <w:tab/>
        <w:t xml:space="preserve">Applicability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2080.40</w:t>
      </w:r>
      <w:r>
        <w:tab/>
        <w:t xml:space="preserve">Dry Dock Inspection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2080.50</w:t>
      </w:r>
      <w:r>
        <w:tab/>
        <w:t xml:space="preserve">Dockside Inspection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2080.60</w:t>
      </w:r>
      <w:r>
        <w:tab/>
        <w:t xml:space="preserve">Licensing Requirements </w:t>
      </w:r>
    </w:p>
    <w:p w:rsidR="00697FD3" w:rsidRDefault="00697FD3" w:rsidP="00D6669D">
      <w:pPr>
        <w:widowControl w:val="0"/>
        <w:autoSpaceDE w:val="0"/>
        <w:autoSpaceDN w:val="0"/>
        <w:adjustRightInd w:val="0"/>
        <w:ind w:left="1440" w:hanging="1440"/>
      </w:pPr>
      <w:r>
        <w:t>2080.65</w:t>
      </w:r>
      <w:r>
        <w:tab/>
        <w:t>Application for Passenger for Hire License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2080.70</w:t>
      </w:r>
      <w:r>
        <w:tab/>
        <w:t xml:space="preserve">License and Decal </w:t>
      </w:r>
    </w:p>
    <w:p w:rsidR="00697FD3" w:rsidRDefault="00697FD3" w:rsidP="00D6669D">
      <w:pPr>
        <w:widowControl w:val="0"/>
        <w:autoSpaceDE w:val="0"/>
        <w:autoSpaceDN w:val="0"/>
        <w:adjustRightInd w:val="0"/>
        <w:ind w:left="1440" w:hanging="1440"/>
      </w:pPr>
      <w:r>
        <w:t>2080.73</w:t>
      </w:r>
      <w:r>
        <w:tab/>
        <w:t>Application for Rental Boat License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2080.75</w:t>
      </w:r>
      <w:r>
        <w:tab/>
        <w:t xml:space="preserve">Rental Boats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2080.80</w:t>
      </w:r>
      <w:r>
        <w:tab/>
        <w:t xml:space="preserve">Misuse of License or Decal </w:t>
      </w:r>
    </w:p>
    <w:p w:rsidR="00D6669D" w:rsidRDefault="00D6669D" w:rsidP="00D6669D">
      <w:pPr>
        <w:widowControl w:val="0"/>
        <w:autoSpaceDE w:val="0"/>
        <w:autoSpaceDN w:val="0"/>
        <w:adjustRightInd w:val="0"/>
        <w:ind w:left="1440" w:hanging="1440"/>
      </w:pPr>
      <w:r>
        <w:t>2080.90</w:t>
      </w:r>
      <w:r>
        <w:tab/>
        <w:t xml:space="preserve">Suspension and Revocation of Decals and Licenses </w:t>
      </w:r>
    </w:p>
    <w:sectPr w:rsidR="00D6669D" w:rsidSect="00D6669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69D"/>
    <w:rsid w:val="000B43EB"/>
    <w:rsid w:val="004F2ACB"/>
    <w:rsid w:val="005A17A9"/>
    <w:rsid w:val="00697FD3"/>
    <w:rsid w:val="00CA01A7"/>
    <w:rsid w:val="00CF7AC8"/>
    <w:rsid w:val="00D35CFB"/>
    <w:rsid w:val="00D6669D"/>
    <w:rsid w:val="00F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91B92B-A881-41C5-A726-6CC60FE3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Bockewitz, Crystal K.</cp:lastModifiedBy>
  <cp:revision>2</cp:revision>
  <dcterms:created xsi:type="dcterms:W3CDTF">2021-06-14T16:14:00Z</dcterms:created>
  <dcterms:modified xsi:type="dcterms:W3CDTF">2021-06-14T16:14:00Z</dcterms:modified>
</cp:coreProperties>
</file>