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C9" w:rsidRDefault="009B41C9" w:rsidP="000243A2">
      <w:pPr>
        <w:widowControl w:val="0"/>
        <w:autoSpaceDE w:val="0"/>
        <w:autoSpaceDN w:val="0"/>
        <w:adjustRightInd w:val="0"/>
      </w:pPr>
      <w:bookmarkStart w:id="0" w:name="_GoBack"/>
      <w:bookmarkEnd w:id="0"/>
    </w:p>
    <w:p w:rsidR="009B41C9" w:rsidRDefault="009B41C9" w:rsidP="000243A2">
      <w:pPr>
        <w:widowControl w:val="0"/>
        <w:autoSpaceDE w:val="0"/>
        <w:autoSpaceDN w:val="0"/>
        <w:adjustRightInd w:val="0"/>
      </w:pPr>
      <w:r>
        <w:rPr>
          <w:b/>
          <w:bCs/>
        </w:rPr>
        <w:t>Section 1545.70  Sale Administration</w:t>
      </w:r>
      <w:r>
        <w:t xml:space="preserve"> </w:t>
      </w:r>
    </w:p>
    <w:p w:rsidR="009B41C9" w:rsidRDefault="009B41C9" w:rsidP="000243A2">
      <w:pPr>
        <w:widowControl w:val="0"/>
        <w:autoSpaceDE w:val="0"/>
        <w:autoSpaceDN w:val="0"/>
        <w:adjustRightInd w:val="0"/>
      </w:pPr>
    </w:p>
    <w:p w:rsidR="009B41C9" w:rsidRDefault="009B41C9" w:rsidP="000243A2">
      <w:pPr>
        <w:widowControl w:val="0"/>
        <w:autoSpaceDE w:val="0"/>
        <w:autoSpaceDN w:val="0"/>
        <w:adjustRightInd w:val="0"/>
        <w:ind w:left="1440" w:hanging="840"/>
      </w:pPr>
      <w:r>
        <w:t>a)</w:t>
      </w:r>
      <w:r>
        <w:tab/>
        <w:t xml:space="preserve">The sale will be administered by the Department in accordance with the provisions of a written sale contract between the successful bidder and the Department </w:t>
      </w:r>
    </w:p>
    <w:p w:rsidR="00801783" w:rsidRDefault="00801783" w:rsidP="000243A2">
      <w:pPr>
        <w:widowControl w:val="0"/>
        <w:autoSpaceDE w:val="0"/>
        <w:autoSpaceDN w:val="0"/>
        <w:adjustRightInd w:val="0"/>
      </w:pPr>
    </w:p>
    <w:p w:rsidR="009B41C9" w:rsidRDefault="009B41C9" w:rsidP="000243A2">
      <w:pPr>
        <w:widowControl w:val="0"/>
        <w:autoSpaceDE w:val="0"/>
        <w:autoSpaceDN w:val="0"/>
        <w:adjustRightInd w:val="0"/>
        <w:ind w:left="1440" w:hanging="840"/>
      </w:pPr>
      <w:r>
        <w:t>b)</w:t>
      </w:r>
      <w:r>
        <w:tab/>
        <w:t xml:space="preserve">The Department reserves the right to cancel sale at any time prior to the execution of the contract.  Cancellation of a sale once it has been advertised shall occur in such cases as, but not limited to, an error in the advertisement, environment concerns that were not noticed prior to the advertisement or other circumstances beyond the Department's control. </w:t>
      </w:r>
    </w:p>
    <w:sectPr w:rsidR="009B41C9" w:rsidSect="000243A2">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41C9"/>
    <w:rsid w:val="000243A2"/>
    <w:rsid w:val="004E4CA6"/>
    <w:rsid w:val="006A1767"/>
    <w:rsid w:val="00801783"/>
    <w:rsid w:val="0098326B"/>
    <w:rsid w:val="009B41C9"/>
    <w:rsid w:val="00B3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