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C21DF" w14:textId="4D29FB86" w:rsidR="004B1A54" w:rsidRPr="0085634B" w:rsidRDefault="004B1A54" w:rsidP="004B1A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634B">
        <w:rPr>
          <w:rFonts w:ascii="Times New Roman" w:hAnsi="Times New Roman" w:cs="Times New Roman"/>
          <w:sz w:val="24"/>
          <w:szCs w:val="24"/>
        </w:rPr>
        <w:t xml:space="preserve">SUBTITLE C: </w:t>
      </w:r>
      <w:r w:rsidR="00CC796C">
        <w:rPr>
          <w:rFonts w:ascii="Times New Roman" w:hAnsi="Times New Roman" w:cs="Times New Roman"/>
          <w:sz w:val="24"/>
          <w:szCs w:val="24"/>
        </w:rPr>
        <w:t xml:space="preserve"> </w:t>
      </w:r>
      <w:r w:rsidRPr="0085634B">
        <w:rPr>
          <w:rFonts w:ascii="Times New Roman" w:hAnsi="Times New Roman" w:cs="Times New Roman"/>
          <w:sz w:val="24"/>
          <w:szCs w:val="24"/>
        </w:rPr>
        <w:t>ECONOMIC DEVELOPMENT</w:t>
      </w:r>
    </w:p>
    <w:sectPr w:rsidR="004B1A54" w:rsidRPr="0085634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F13D9" w14:textId="77777777" w:rsidR="0098582F" w:rsidRDefault="0098582F">
      <w:r>
        <w:separator/>
      </w:r>
    </w:p>
  </w:endnote>
  <w:endnote w:type="continuationSeparator" w:id="0">
    <w:p w14:paraId="7C05A84E" w14:textId="77777777" w:rsidR="0098582F" w:rsidRDefault="00985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EB5B8" w14:textId="77777777" w:rsidR="0098582F" w:rsidRDefault="0098582F">
      <w:r>
        <w:separator/>
      </w:r>
    </w:p>
  </w:footnote>
  <w:footnote w:type="continuationSeparator" w:id="0">
    <w:p w14:paraId="38CF6422" w14:textId="77777777" w:rsidR="0098582F" w:rsidRDefault="009858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82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17A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1A54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353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582F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C796C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CBDD4C"/>
  <w15:chartTrackingRefBased/>
  <w15:docId w15:val="{99DC0E75-270A-4C75-ADCF-C669CAEC1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1A5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30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Dotts, Joyce M.</cp:lastModifiedBy>
  <cp:revision>5</cp:revision>
  <dcterms:created xsi:type="dcterms:W3CDTF">2023-11-30T17:10:00Z</dcterms:created>
  <dcterms:modified xsi:type="dcterms:W3CDTF">2023-12-15T21:21:00Z</dcterms:modified>
</cp:coreProperties>
</file>