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93" w:rsidRDefault="00771893" w:rsidP="00901BAF">
      <w:pPr>
        <w:rPr>
          <w:b/>
        </w:rPr>
      </w:pPr>
      <w:bookmarkStart w:id="0" w:name="_GoBack"/>
      <w:bookmarkEnd w:id="0"/>
    </w:p>
    <w:p w:rsidR="00901BAF" w:rsidRPr="00771893" w:rsidRDefault="00901BAF" w:rsidP="00901BAF">
      <w:pPr>
        <w:rPr>
          <w:b/>
        </w:rPr>
      </w:pPr>
      <w:r w:rsidRPr="00771893">
        <w:rPr>
          <w:b/>
        </w:rPr>
        <w:t xml:space="preserve">Section 524.430 </w:t>
      </w:r>
      <w:r w:rsidR="00771893">
        <w:rPr>
          <w:b/>
        </w:rPr>
        <w:t xml:space="preserve"> </w:t>
      </w:r>
      <w:r w:rsidRPr="00771893">
        <w:rPr>
          <w:b/>
        </w:rPr>
        <w:t>Charitable Contributions</w:t>
      </w:r>
    </w:p>
    <w:p w:rsidR="00901BAF" w:rsidRPr="00901BAF" w:rsidRDefault="00901BAF" w:rsidP="00901BAF"/>
    <w:p w:rsidR="00901BAF" w:rsidRPr="00771893" w:rsidRDefault="00901BAF" w:rsidP="00771893">
      <w:pPr>
        <w:ind w:left="1440" w:hanging="720"/>
      </w:pPr>
      <w:r w:rsidRPr="00771893">
        <w:t>a)</w:t>
      </w:r>
      <w:r w:rsidRPr="00771893">
        <w:tab/>
        <w:t xml:space="preserve">Amount of Contributions. The Department is authorized under Section </w:t>
      </w:r>
      <w:r w:rsidR="001D4290">
        <w:t>10-</w:t>
      </w:r>
      <w:r w:rsidRPr="00771893">
        <w:t>1</w:t>
      </w:r>
      <w:r w:rsidR="0039189A">
        <w:t>0</w:t>
      </w:r>
      <w:r w:rsidRPr="00771893">
        <w:t>(d) of the Act to specify the amount of contributions a DZO is eligible to receive for a project. The Department will deny amounts requested if:</w:t>
      </w:r>
    </w:p>
    <w:p w:rsidR="00901BAF" w:rsidRPr="00771893" w:rsidRDefault="00901BAF" w:rsidP="00771893"/>
    <w:p w:rsidR="00901BAF" w:rsidRPr="00771893" w:rsidRDefault="00901BAF" w:rsidP="00771893">
      <w:pPr>
        <w:ind w:left="2160" w:hanging="720"/>
      </w:pPr>
      <w:r w:rsidRPr="00771893">
        <w:t>1)</w:t>
      </w:r>
      <w:r w:rsidRPr="00771893">
        <w:tab/>
        <w:t>The amount requested or the items sought are excessive or inappropriate to the project goals and objectives; or</w:t>
      </w:r>
    </w:p>
    <w:p w:rsidR="00901BAF" w:rsidRPr="00771893" w:rsidRDefault="00901BAF" w:rsidP="00771893"/>
    <w:p w:rsidR="00901BAF" w:rsidRPr="00771893" w:rsidRDefault="00901BAF" w:rsidP="00771893">
      <w:pPr>
        <w:ind w:left="2160" w:hanging="720"/>
      </w:pPr>
      <w:r w:rsidRPr="00771893">
        <w:t>2)</w:t>
      </w:r>
      <w:r w:rsidRPr="00771893">
        <w:tab/>
        <w:t>Approval of the project would, in total, with all other project amounts approved in any calendar year, exceed the contribution limitation</w:t>
      </w:r>
      <w:r w:rsidR="001D4290">
        <w:t xml:space="preserve"> set or established in Section 10-1</w:t>
      </w:r>
      <w:r w:rsidR="0039189A">
        <w:t>0</w:t>
      </w:r>
      <w:r w:rsidRPr="00771893">
        <w:t>(g) of the Act.</w:t>
      </w:r>
    </w:p>
    <w:p w:rsidR="00901BAF" w:rsidRPr="00771893" w:rsidRDefault="00901BAF" w:rsidP="00771893"/>
    <w:p w:rsidR="00901BAF" w:rsidRPr="00771893" w:rsidRDefault="00901BAF" w:rsidP="00771893">
      <w:pPr>
        <w:ind w:firstLine="720"/>
      </w:pPr>
      <w:r w:rsidRPr="00771893">
        <w:t>b)</w:t>
      </w:r>
      <w:r w:rsidRPr="00771893">
        <w:tab/>
        <w:t>Eligibility of a Contribution for a Tax Deduction. The DZO shall provide to the</w:t>
      </w:r>
    </w:p>
    <w:p w:rsidR="00901BAF" w:rsidRPr="00771893" w:rsidRDefault="00901BAF" w:rsidP="00771893">
      <w:pPr>
        <w:ind w:left="1440"/>
      </w:pPr>
      <w:r w:rsidRPr="00771893">
        <w:t xml:space="preserve">Department information necessary to determine the eligibility of a contribution for a tax deduction in accordance with Section 203(b)(2)(N) of the Illinois Income Tax Act [35 ILCS 5/203(b)(2)(N)] and </w:t>
      </w:r>
      <w:r w:rsidR="001D4290">
        <w:t>s</w:t>
      </w:r>
      <w:r w:rsidRPr="00771893">
        <w:t>ection 170(c) of the Internal Revenue Code (26 USC 170(c)).</w:t>
      </w:r>
    </w:p>
    <w:p w:rsidR="00901BAF" w:rsidRPr="00771893" w:rsidRDefault="00901BAF" w:rsidP="00771893"/>
    <w:p w:rsidR="00901BAF" w:rsidRPr="00771893" w:rsidRDefault="00901BAF" w:rsidP="00771893">
      <w:pPr>
        <w:ind w:left="1440" w:hanging="720"/>
      </w:pPr>
      <w:r w:rsidRPr="00771893">
        <w:t>c)</w:t>
      </w:r>
      <w:r w:rsidRPr="00771893">
        <w:tab/>
        <w:t>Claim for Tax Deduction. In order to determine and certify the amount of contribution, a taxpayer may file a claim for a tax deduction.</w:t>
      </w:r>
    </w:p>
    <w:p w:rsidR="00901BAF" w:rsidRPr="00771893" w:rsidRDefault="00901BAF" w:rsidP="00771893"/>
    <w:p w:rsidR="00901BAF" w:rsidRPr="00771893" w:rsidRDefault="00901BAF" w:rsidP="00771893">
      <w:pPr>
        <w:ind w:left="2160" w:hanging="720"/>
      </w:pPr>
      <w:r w:rsidRPr="00771893">
        <w:t>1)</w:t>
      </w:r>
      <w:r w:rsidRPr="00771893">
        <w:tab/>
        <w:t>Request for Contribution Approval. The taxpayer shall submit to the Department a request for contribution approval that shall include:</w:t>
      </w:r>
    </w:p>
    <w:p w:rsidR="00901BAF" w:rsidRPr="00771893" w:rsidRDefault="00901BAF" w:rsidP="00771893"/>
    <w:p w:rsidR="00901BAF" w:rsidRPr="00771893" w:rsidRDefault="00901BAF" w:rsidP="00771893">
      <w:pPr>
        <w:ind w:left="2880" w:hanging="720"/>
      </w:pPr>
      <w:r w:rsidRPr="00771893">
        <w:t>A)</w:t>
      </w:r>
      <w:r w:rsidRPr="00771893">
        <w:tab/>
        <w:t>The name of the taxpayer, the taxpayer's address, and the Federal Employer Identification Number (FEIN);</w:t>
      </w:r>
    </w:p>
    <w:p w:rsidR="00901BAF" w:rsidRPr="00771893" w:rsidRDefault="00901BAF" w:rsidP="00771893">
      <w:r w:rsidRPr="00771893">
        <w:tab/>
      </w:r>
    </w:p>
    <w:p w:rsidR="00901BAF" w:rsidRPr="00771893" w:rsidRDefault="00901BAF" w:rsidP="00771893">
      <w:pPr>
        <w:ind w:left="2880" w:hanging="720"/>
      </w:pPr>
      <w:r w:rsidRPr="00771893">
        <w:t>B)</w:t>
      </w:r>
      <w:r w:rsidR="00771893">
        <w:tab/>
      </w:r>
      <w:r w:rsidRPr="00771893">
        <w:t>The name of the River Edge Redevelopment Zone, the DZO and the project;</w:t>
      </w:r>
    </w:p>
    <w:p w:rsidR="00901BAF" w:rsidRPr="00771893" w:rsidRDefault="00901BAF" w:rsidP="00771893">
      <w:r w:rsidRPr="00771893">
        <w:tab/>
      </w:r>
    </w:p>
    <w:p w:rsidR="00901BAF" w:rsidRPr="00771893" w:rsidRDefault="00901BAF" w:rsidP="00771893">
      <w:pPr>
        <w:ind w:left="2880" w:hanging="720"/>
      </w:pPr>
      <w:r w:rsidRPr="00771893">
        <w:t>C)</w:t>
      </w:r>
      <w:r w:rsidRPr="00771893">
        <w:tab/>
        <w:t xml:space="preserve">The amount of cash or the value of the in-kind contribution as determined in accordance with </w:t>
      </w:r>
      <w:r w:rsidR="001D4290">
        <w:t>s</w:t>
      </w:r>
      <w:r w:rsidRPr="00771893">
        <w:t>ection 170(c) of the Internal Revenue Code; and</w:t>
      </w:r>
    </w:p>
    <w:p w:rsidR="00901BAF" w:rsidRPr="00771893" w:rsidRDefault="00901BAF" w:rsidP="00771893">
      <w:r w:rsidRPr="00771893">
        <w:tab/>
      </w:r>
    </w:p>
    <w:p w:rsidR="00901BAF" w:rsidRPr="00771893" w:rsidRDefault="00901BAF" w:rsidP="00771893">
      <w:pPr>
        <w:ind w:left="2880" w:hanging="720"/>
      </w:pPr>
      <w:r w:rsidRPr="00771893">
        <w:t>D)</w:t>
      </w:r>
      <w:r w:rsidRPr="00771893">
        <w:tab/>
        <w:t>In the case of an in-kind contribution, documentation sufficient to support the claim, such as appraisals of fair market value.</w:t>
      </w:r>
    </w:p>
    <w:p w:rsidR="00901BAF" w:rsidRPr="00771893" w:rsidRDefault="00901BAF" w:rsidP="00771893">
      <w:r w:rsidRPr="00771893">
        <w:tab/>
      </w:r>
    </w:p>
    <w:p w:rsidR="00901BAF" w:rsidRPr="00771893" w:rsidRDefault="00901BAF" w:rsidP="00771893">
      <w:pPr>
        <w:ind w:left="2160" w:hanging="720"/>
      </w:pPr>
      <w:r w:rsidRPr="00771893">
        <w:t>2)</w:t>
      </w:r>
      <w:r w:rsidRPr="00771893">
        <w:tab/>
        <w:t>Receipt to Taxpayer. The DZO shall issue a receipt to the taxpayer when a contribution is made. The receipt shall include:</w:t>
      </w:r>
    </w:p>
    <w:p w:rsidR="00901BAF" w:rsidRPr="00771893" w:rsidRDefault="00901BAF" w:rsidP="00771893">
      <w:r w:rsidRPr="00771893">
        <w:tab/>
      </w:r>
    </w:p>
    <w:p w:rsidR="00901BAF" w:rsidRDefault="00901BAF" w:rsidP="00771893">
      <w:pPr>
        <w:ind w:left="2880" w:hanging="720"/>
      </w:pPr>
      <w:r w:rsidRPr="00771893">
        <w:t>A)</w:t>
      </w:r>
      <w:r w:rsidRPr="00771893">
        <w:tab/>
        <w:t>The exact name of the taxpayer, the address, and the FEIN;</w:t>
      </w:r>
    </w:p>
    <w:p w:rsidR="00771893" w:rsidRPr="00771893" w:rsidRDefault="00771893" w:rsidP="00771893">
      <w:pPr>
        <w:ind w:left="2880" w:hanging="720"/>
      </w:pPr>
    </w:p>
    <w:p w:rsidR="00901BAF" w:rsidRPr="00771893" w:rsidRDefault="00901BAF" w:rsidP="00771893">
      <w:pPr>
        <w:ind w:firstLine="2160"/>
      </w:pPr>
      <w:r w:rsidRPr="00771893">
        <w:t>B)</w:t>
      </w:r>
      <w:r w:rsidRPr="00771893">
        <w:tab/>
        <w:t>The date the contribution was made;</w:t>
      </w:r>
    </w:p>
    <w:p w:rsidR="00901BAF" w:rsidRPr="00771893" w:rsidRDefault="00901BAF" w:rsidP="00771893">
      <w:r w:rsidRPr="00771893">
        <w:tab/>
      </w:r>
    </w:p>
    <w:p w:rsidR="00901BAF" w:rsidRPr="00771893" w:rsidRDefault="00901BAF" w:rsidP="00771893">
      <w:pPr>
        <w:ind w:left="2880" w:hanging="720"/>
      </w:pPr>
      <w:r w:rsidRPr="00771893">
        <w:lastRenderedPageBreak/>
        <w:t>C)</w:t>
      </w:r>
      <w:r w:rsidRPr="00771893">
        <w:tab/>
        <w:t>The name of the DZO and of the project to which the contribution has been made; and</w:t>
      </w:r>
    </w:p>
    <w:p w:rsidR="00901BAF" w:rsidRPr="00771893" w:rsidRDefault="00901BAF" w:rsidP="00771893">
      <w:r w:rsidRPr="00771893">
        <w:tab/>
      </w:r>
    </w:p>
    <w:p w:rsidR="00901BAF" w:rsidRPr="00771893" w:rsidRDefault="00901BAF" w:rsidP="00771893">
      <w:pPr>
        <w:ind w:left="2880" w:hanging="720"/>
      </w:pPr>
      <w:r w:rsidRPr="00771893">
        <w:t>D)</w:t>
      </w:r>
      <w:r w:rsidRPr="00771893">
        <w:tab/>
        <w:t>The amount and a description of the</w:t>
      </w:r>
      <w:r w:rsidR="00771893">
        <w:t xml:space="preserve"> </w:t>
      </w:r>
      <w:r w:rsidRPr="00771893">
        <w:t>contribution made to the project.</w:t>
      </w:r>
    </w:p>
    <w:p w:rsidR="00901BAF" w:rsidRPr="00771893" w:rsidRDefault="00901BAF" w:rsidP="00771893">
      <w:r w:rsidRPr="00771893">
        <w:tab/>
      </w:r>
    </w:p>
    <w:p w:rsidR="00901BAF" w:rsidRPr="00771893" w:rsidRDefault="00901BAF" w:rsidP="00771893">
      <w:pPr>
        <w:ind w:left="2160" w:hanging="720"/>
      </w:pPr>
      <w:r w:rsidRPr="00771893">
        <w:t>3)</w:t>
      </w:r>
      <w:r w:rsidRPr="00771893">
        <w:tab/>
        <w:t xml:space="preserve">Verification of Contribution Value. </w:t>
      </w:r>
      <w:r w:rsidR="001D4290">
        <w:t xml:space="preserve"> </w:t>
      </w:r>
      <w:r w:rsidRPr="00771893">
        <w:t xml:space="preserve">The DZO shall forward </w:t>
      </w:r>
      <w:r w:rsidR="001D4290">
        <w:t xml:space="preserve">to the Department </w:t>
      </w:r>
      <w:r w:rsidRPr="00771893">
        <w:t xml:space="preserve">a copy of </w:t>
      </w:r>
      <w:r w:rsidR="001D4290">
        <w:t xml:space="preserve">the receipt issued under subsection (c)(2) and </w:t>
      </w:r>
      <w:r w:rsidRPr="00771893">
        <w:t xml:space="preserve">verification of the contribution value as determined under </w:t>
      </w:r>
      <w:r w:rsidR="001D4290">
        <w:t>s</w:t>
      </w:r>
      <w:r w:rsidRPr="00771893">
        <w:t>ection 170(c) of the Internal Revenue Code and the most recent Accounting Standards of the Financial Accounting Standards Board of the AICPA.</w:t>
      </w:r>
    </w:p>
    <w:sectPr w:rsidR="00901BAF" w:rsidRPr="0077189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49" w:rsidRDefault="00AC1849">
      <w:r>
        <w:separator/>
      </w:r>
    </w:p>
  </w:endnote>
  <w:endnote w:type="continuationSeparator" w:id="0">
    <w:p w:rsidR="00AC1849" w:rsidRDefault="00AC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49" w:rsidRDefault="00AC1849">
      <w:r>
        <w:separator/>
      </w:r>
    </w:p>
  </w:footnote>
  <w:footnote w:type="continuationSeparator" w:id="0">
    <w:p w:rsidR="00AC1849" w:rsidRDefault="00AC1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BA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4A58"/>
    <w:rsid w:val="0011618E"/>
    <w:rsid w:val="00121437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290"/>
    <w:rsid w:val="001E3074"/>
    <w:rsid w:val="001F2A5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972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189A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3DD4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1893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1BAF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6F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51A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849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4186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901BAF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901BAF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