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F6" w:rsidRPr="004C4E7F" w:rsidRDefault="00527CF6" w:rsidP="00527CF6">
      <w:pPr>
        <w:rPr>
          <w:sz w:val="24"/>
          <w:szCs w:val="24"/>
        </w:rPr>
      </w:pPr>
    </w:p>
    <w:p w:rsidR="00527CF6" w:rsidRPr="00527CF6" w:rsidRDefault="00527CF6" w:rsidP="00527CF6">
      <w:pPr>
        <w:rPr>
          <w:b/>
          <w:sz w:val="24"/>
          <w:szCs w:val="24"/>
        </w:rPr>
      </w:pPr>
      <w:r w:rsidRPr="00527CF6">
        <w:rPr>
          <w:b/>
          <w:sz w:val="24"/>
          <w:szCs w:val="24"/>
        </w:rPr>
        <w:t>Section 1800.1010  Restriction on Sale, Distribution, Transfer</w:t>
      </w:r>
      <w:r w:rsidR="000D54CE">
        <w:rPr>
          <w:b/>
          <w:sz w:val="24"/>
          <w:szCs w:val="24"/>
        </w:rPr>
        <w:t>,</w:t>
      </w:r>
      <w:r w:rsidRPr="00527CF6">
        <w:rPr>
          <w:b/>
          <w:sz w:val="24"/>
          <w:szCs w:val="24"/>
        </w:rPr>
        <w:t xml:space="preserve"> Supply, and Operation of Video Gaming Terminals</w:t>
      </w:r>
    </w:p>
    <w:p w:rsidR="00527CF6" w:rsidRPr="004C4E7F" w:rsidRDefault="00527CF6" w:rsidP="00527CF6">
      <w:pPr>
        <w:rPr>
          <w:sz w:val="24"/>
          <w:szCs w:val="24"/>
        </w:rPr>
      </w:pPr>
    </w:p>
    <w:p w:rsidR="00527CF6" w:rsidRPr="004C4E7F" w:rsidRDefault="00527CF6" w:rsidP="00527CF6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4C4E7F">
        <w:rPr>
          <w:sz w:val="24"/>
          <w:szCs w:val="24"/>
        </w:rPr>
        <w:t xml:space="preserve">No licensee shall sell, distribute, </w:t>
      </w:r>
      <w:r w:rsidR="006325B3">
        <w:rPr>
          <w:sz w:val="24"/>
          <w:szCs w:val="24"/>
        </w:rPr>
        <w:t xml:space="preserve">transfer or supply </w:t>
      </w:r>
      <w:r w:rsidRPr="004C4E7F">
        <w:rPr>
          <w:sz w:val="24"/>
          <w:szCs w:val="24"/>
        </w:rPr>
        <w:t>a video gaming terminal to any person that could not lawfully own or operate the video gaming terminal.</w:t>
      </w:r>
    </w:p>
    <w:p w:rsidR="00527CF6" w:rsidRPr="004C4E7F" w:rsidRDefault="00527CF6" w:rsidP="00527CF6">
      <w:pPr>
        <w:ind w:left="720"/>
        <w:rPr>
          <w:sz w:val="24"/>
          <w:szCs w:val="24"/>
        </w:rPr>
      </w:pPr>
    </w:p>
    <w:p w:rsidR="00527CF6" w:rsidRDefault="00527CF6" w:rsidP="00527CF6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4C4E7F">
        <w:rPr>
          <w:sz w:val="24"/>
          <w:szCs w:val="24"/>
        </w:rPr>
        <w:t>No terminal operator or licensed video gaming location shall operate a video gaming terminal without first obtaining a terminal operator</w:t>
      </w:r>
      <w:r>
        <w:rPr>
          <w:sz w:val="24"/>
          <w:szCs w:val="24"/>
        </w:rPr>
        <w:t>'</w:t>
      </w:r>
      <w:r w:rsidRPr="004C4E7F">
        <w:rPr>
          <w:sz w:val="24"/>
          <w:szCs w:val="24"/>
        </w:rPr>
        <w:t>s license or a license for a video gaming location, as applicable.</w:t>
      </w:r>
    </w:p>
    <w:p w:rsidR="008565D8" w:rsidRDefault="008565D8" w:rsidP="00527CF6">
      <w:pPr>
        <w:ind w:left="1440" w:hanging="720"/>
        <w:rPr>
          <w:sz w:val="24"/>
          <w:szCs w:val="24"/>
        </w:rPr>
      </w:pPr>
    </w:p>
    <w:p w:rsidR="008565D8" w:rsidRPr="004C4E7F" w:rsidRDefault="008565D8" w:rsidP="00527CF6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A terminal operator may sell or otherwise transfer a video gaming terminal to another terminal operator only with prior written approval of the Administrator.</w:t>
      </w:r>
    </w:p>
    <w:p w:rsidR="00527CF6" w:rsidRPr="004C4E7F" w:rsidRDefault="00527CF6" w:rsidP="00527CF6">
      <w:pPr>
        <w:rPr>
          <w:sz w:val="24"/>
          <w:szCs w:val="24"/>
        </w:rPr>
      </w:pPr>
    </w:p>
    <w:p w:rsidR="008565D8" w:rsidRPr="008565D8" w:rsidRDefault="008565D8">
      <w:pPr>
        <w:pStyle w:val="JCARSourceNote"/>
        <w:ind w:left="720"/>
        <w:rPr>
          <w:sz w:val="24"/>
          <w:szCs w:val="24"/>
        </w:rPr>
      </w:pPr>
      <w:r w:rsidRPr="008565D8">
        <w:rPr>
          <w:sz w:val="24"/>
          <w:szCs w:val="24"/>
        </w:rPr>
        <w:t xml:space="preserve">(Source:  Amended at 37 Ill. Reg. </w:t>
      </w:r>
      <w:r w:rsidR="00AC59E2">
        <w:rPr>
          <w:sz w:val="24"/>
          <w:szCs w:val="24"/>
        </w:rPr>
        <w:t>18843</w:t>
      </w:r>
      <w:r w:rsidRPr="008565D8">
        <w:rPr>
          <w:sz w:val="24"/>
          <w:szCs w:val="24"/>
        </w:rPr>
        <w:t xml:space="preserve">, effective </w:t>
      </w:r>
      <w:bookmarkStart w:id="0" w:name="_GoBack"/>
      <w:r w:rsidR="00AC59E2">
        <w:rPr>
          <w:sz w:val="24"/>
          <w:szCs w:val="24"/>
        </w:rPr>
        <w:t>November 8, 2013</w:t>
      </w:r>
      <w:bookmarkEnd w:id="0"/>
      <w:r w:rsidRPr="008565D8">
        <w:rPr>
          <w:sz w:val="24"/>
          <w:szCs w:val="24"/>
        </w:rPr>
        <w:t>)</w:t>
      </w:r>
    </w:p>
    <w:sectPr w:rsidR="008565D8" w:rsidRPr="008565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92E" w:rsidRDefault="00E3392E">
      <w:r>
        <w:separator/>
      </w:r>
    </w:p>
  </w:endnote>
  <w:endnote w:type="continuationSeparator" w:id="0">
    <w:p w:rsidR="00E3392E" w:rsidRDefault="00E3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92E" w:rsidRDefault="00E3392E">
      <w:r>
        <w:separator/>
      </w:r>
    </w:p>
  </w:footnote>
  <w:footnote w:type="continuationSeparator" w:id="0">
    <w:p w:rsidR="00E3392E" w:rsidRDefault="00E33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5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4C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EDF"/>
    <w:rsid w:val="003F3A28"/>
    <w:rsid w:val="003F43E5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478"/>
    <w:rsid w:val="004D24B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587"/>
    <w:rsid w:val="0052308E"/>
    <w:rsid w:val="005232CE"/>
    <w:rsid w:val="005237D3"/>
    <w:rsid w:val="00526060"/>
    <w:rsid w:val="00527CF6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5B3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8E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5D8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9E2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547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3B4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06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FA9"/>
    <w:rsid w:val="00D55B37"/>
    <w:rsid w:val="00D5634E"/>
    <w:rsid w:val="00D64B08"/>
    <w:rsid w:val="00D70D8F"/>
    <w:rsid w:val="00D762B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92E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3EDE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E77"/>
    <w:rsid w:val="00F32DC4"/>
    <w:rsid w:val="00F410DA"/>
    <w:rsid w:val="00F43DEE"/>
    <w:rsid w:val="00F44D59"/>
    <w:rsid w:val="00F46DB5"/>
    <w:rsid w:val="00F50CD3"/>
    <w:rsid w:val="00F51039"/>
    <w:rsid w:val="00F525F7"/>
    <w:rsid w:val="00F5559B"/>
    <w:rsid w:val="00F73B7F"/>
    <w:rsid w:val="00F76C9F"/>
    <w:rsid w:val="00F82FB8"/>
    <w:rsid w:val="00F83011"/>
    <w:rsid w:val="00F8452A"/>
    <w:rsid w:val="00F85D8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CA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E9A800-617D-43A0-910F-CD107BF5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F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2013-09-12T14:50:00Z</dcterms:created>
  <dcterms:modified xsi:type="dcterms:W3CDTF">2013-11-15T20:58:00Z</dcterms:modified>
</cp:coreProperties>
</file>