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6B" w:rsidRDefault="006D756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05867" w:rsidRDefault="006D756B" w:rsidP="008849CF">
      <w:pPr>
        <w:pStyle w:val="JCARMainSourceNote"/>
      </w:pPr>
      <w:r>
        <w:t>SOURCE:  Adopted at 26 Ill. Reg. 8152, effective June 1, 2002</w:t>
      </w:r>
      <w:r w:rsidR="00405867">
        <w:t xml:space="preserve">; amended at 26 Ill. Reg. </w:t>
      </w:r>
      <w:r w:rsidR="007572AA">
        <w:t>14691</w:t>
      </w:r>
      <w:r w:rsidR="00405867">
        <w:t xml:space="preserve">, effective </w:t>
      </w:r>
      <w:r w:rsidR="008849CF">
        <w:t xml:space="preserve">October </w:t>
      </w:r>
      <w:r w:rsidR="007572AA">
        <w:t>1, 2002</w:t>
      </w:r>
      <w:r w:rsidR="00405867">
        <w:t>.</w:t>
      </w:r>
    </w:p>
    <w:sectPr w:rsidR="00405867" w:rsidSect="008849C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756B"/>
    <w:rsid w:val="00001686"/>
    <w:rsid w:val="003903C0"/>
    <w:rsid w:val="00405867"/>
    <w:rsid w:val="00431602"/>
    <w:rsid w:val="006D756B"/>
    <w:rsid w:val="007572AA"/>
    <w:rsid w:val="0088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05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0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LambTR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