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872" w:rsidRDefault="00184872" w:rsidP="00184872">
      <w:pPr>
        <w:widowControl w:val="0"/>
        <w:autoSpaceDE w:val="0"/>
        <w:autoSpaceDN w:val="0"/>
        <w:adjustRightInd w:val="0"/>
      </w:pPr>
      <w:bookmarkStart w:id="0" w:name="_GoBack"/>
      <w:bookmarkEnd w:id="0"/>
    </w:p>
    <w:p w:rsidR="00184872" w:rsidRDefault="00184872" w:rsidP="00184872">
      <w:pPr>
        <w:widowControl w:val="0"/>
        <w:autoSpaceDE w:val="0"/>
        <w:autoSpaceDN w:val="0"/>
        <w:adjustRightInd w:val="0"/>
      </w:pPr>
      <w:r>
        <w:rPr>
          <w:b/>
          <w:bCs/>
        </w:rPr>
        <w:t>Section 1305.180  Judges' Stand</w:t>
      </w:r>
      <w:r>
        <w:t xml:space="preserve"> </w:t>
      </w:r>
    </w:p>
    <w:p w:rsidR="00184872" w:rsidRDefault="00184872" w:rsidP="00184872">
      <w:pPr>
        <w:widowControl w:val="0"/>
        <w:autoSpaceDE w:val="0"/>
        <w:autoSpaceDN w:val="0"/>
        <w:adjustRightInd w:val="0"/>
      </w:pPr>
    </w:p>
    <w:p w:rsidR="00184872" w:rsidRDefault="00184872" w:rsidP="00184872">
      <w:pPr>
        <w:widowControl w:val="0"/>
        <w:autoSpaceDE w:val="0"/>
        <w:autoSpaceDN w:val="0"/>
        <w:adjustRightInd w:val="0"/>
      </w:pPr>
      <w:r>
        <w:t xml:space="preserve">The judges' stand shall be so located and constructed as to afford to the officials an unobstructed view of the entire track and no obstruction shall be permitted upon the track, or the centerfield which shall obscure the officials' vision of any portion of the track during the race. Any violation of this section shall subject the track to a fine not exceeding $500 and immediate suspension of license. </w:t>
      </w:r>
    </w:p>
    <w:sectPr w:rsidR="00184872" w:rsidSect="001848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872"/>
    <w:rsid w:val="001678D1"/>
    <w:rsid w:val="00184872"/>
    <w:rsid w:val="006B13CA"/>
    <w:rsid w:val="00A151D3"/>
    <w:rsid w:val="00A2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