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EB" w:rsidRDefault="00FF77EB" w:rsidP="00FF7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7EB" w:rsidRDefault="00FF77EB" w:rsidP="00FF77EB">
      <w:pPr>
        <w:widowControl w:val="0"/>
        <w:autoSpaceDE w:val="0"/>
        <w:autoSpaceDN w:val="0"/>
        <w:adjustRightInd w:val="0"/>
        <w:jc w:val="center"/>
      </w:pPr>
      <w:r>
        <w:t>PART 422</w:t>
      </w:r>
    </w:p>
    <w:p w:rsidR="00FF77EB" w:rsidRDefault="00FF77EB" w:rsidP="00FF77EB">
      <w:pPr>
        <w:widowControl w:val="0"/>
        <w:autoSpaceDE w:val="0"/>
        <w:autoSpaceDN w:val="0"/>
        <w:adjustRightInd w:val="0"/>
        <w:jc w:val="center"/>
      </w:pPr>
      <w:r>
        <w:t>APPROVAL OF RACING OFFICIALS</w:t>
      </w:r>
    </w:p>
    <w:p w:rsidR="00FF77EB" w:rsidRDefault="00FF77EB" w:rsidP="00FF77EB">
      <w:pPr>
        <w:widowControl w:val="0"/>
        <w:autoSpaceDE w:val="0"/>
        <w:autoSpaceDN w:val="0"/>
        <w:adjustRightInd w:val="0"/>
      </w:pPr>
    </w:p>
    <w:sectPr w:rsidR="00FF77EB" w:rsidSect="00FF7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7EB"/>
    <w:rsid w:val="001678D1"/>
    <w:rsid w:val="00520890"/>
    <w:rsid w:val="006902E2"/>
    <w:rsid w:val="00A73405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422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422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