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90" w:rsidRDefault="007A4A90" w:rsidP="00AC2D06">
      <w:pPr>
        <w:widowControl w:val="0"/>
        <w:autoSpaceDE w:val="0"/>
        <w:autoSpaceDN w:val="0"/>
        <w:adjustRightInd w:val="0"/>
      </w:pPr>
      <w:bookmarkStart w:id="0" w:name="_GoBack"/>
      <w:bookmarkEnd w:id="0"/>
    </w:p>
    <w:p w:rsidR="007A4A90" w:rsidRDefault="007A4A90" w:rsidP="00AC2D06">
      <w:pPr>
        <w:widowControl w:val="0"/>
        <w:autoSpaceDE w:val="0"/>
        <w:autoSpaceDN w:val="0"/>
        <w:adjustRightInd w:val="0"/>
      </w:pPr>
      <w:r>
        <w:rPr>
          <w:b/>
          <w:bCs/>
        </w:rPr>
        <w:t>Section 85.45  Anthrax</w:t>
      </w:r>
      <w:r>
        <w:t xml:space="preserve"> </w:t>
      </w:r>
    </w:p>
    <w:p w:rsidR="007A4A90" w:rsidRDefault="007A4A90" w:rsidP="00AC2D06">
      <w:pPr>
        <w:widowControl w:val="0"/>
        <w:autoSpaceDE w:val="0"/>
        <w:autoSpaceDN w:val="0"/>
        <w:adjustRightInd w:val="0"/>
      </w:pPr>
    </w:p>
    <w:p w:rsidR="007A4A90" w:rsidRDefault="007A4A90" w:rsidP="00AC2D06">
      <w:pPr>
        <w:widowControl w:val="0"/>
        <w:autoSpaceDE w:val="0"/>
        <w:autoSpaceDN w:val="0"/>
        <w:adjustRightInd w:val="0"/>
        <w:ind w:left="1440" w:hanging="720"/>
      </w:pPr>
      <w:r>
        <w:t>a)</w:t>
      </w:r>
      <w:r>
        <w:tab/>
        <w:t xml:space="preserve">No anthrax vaccine shall be used within the State of Illinois unless the veterinarian has secured a permit from the Department for its use. Permits will be granted for the use of anthrax vaccine only in areas where the disease is known to exist or has been known to exist. </w:t>
      </w:r>
    </w:p>
    <w:p w:rsidR="00987AE0" w:rsidRDefault="00987AE0" w:rsidP="00AC2D06">
      <w:pPr>
        <w:widowControl w:val="0"/>
        <w:autoSpaceDE w:val="0"/>
        <w:autoSpaceDN w:val="0"/>
        <w:adjustRightInd w:val="0"/>
        <w:ind w:left="1440" w:hanging="720"/>
      </w:pPr>
    </w:p>
    <w:p w:rsidR="007A4A90" w:rsidRDefault="007A4A90" w:rsidP="00AC2D06">
      <w:pPr>
        <w:widowControl w:val="0"/>
        <w:autoSpaceDE w:val="0"/>
        <w:autoSpaceDN w:val="0"/>
        <w:adjustRightInd w:val="0"/>
        <w:ind w:left="1440" w:hanging="720"/>
      </w:pPr>
      <w:r>
        <w:t>b)</w:t>
      </w:r>
      <w:r>
        <w:tab/>
        <w:t xml:space="preserve">No anthrax vaccine shall be sold within the State of Illinois except to licensed veterinarians who have received a permit from the Department for the use of such vaccine on designated premises or within a specified area. </w:t>
      </w:r>
    </w:p>
    <w:p w:rsidR="00987AE0" w:rsidRDefault="00987AE0" w:rsidP="00AC2D06">
      <w:pPr>
        <w:widowControl w:val="0"/>
        <w:autoSpaceDE w:val="0"/>
        <w:autoSpaceDN w:val="0"/>
        <w:adjustRightInd w:val="0"/>
        <w:ind w:left="1440" w:hanging="720"/>
      </w:pPr>
    </w:p>
    <w:p w:rsidR="007A4A90" w:rsidRDefault="007A4A90" w:rsidP="00AC2D06">
      <w:pPr>
        <w:widowControl w:val="0"/>
        <w:autoSpaceDE w:val="0"/>
        <w:autoSpaceDN w:val="0"/>
        <w:adjustRightInd w:val="0"/>
        <w:ind w:left="1440" w:hanging="720"/>
      </w:pPr>
      <w:r>
        <w:t>c)</w:t>
      </w:r>
      <w:r>
        <w:tab/>
        <w:t xml:space="preserve">When any animals are vaccinated against anthrax, the premises and all animals thereon shall be placed under quarantine. </w:t>
      </w:r>
    </w:p>
    <w:p w:rsidR="007A4A90" w:rsidRDefault="007A4A90" w:rsidP="00AC2D06">
      <w:pPr>
        <w:widowControl w:val="0"/>
        <w:autoSpaceDE w:val="0"/>
        <w:autoSpaceDN w:val="0"/>
        <w:adjustRightInd w:val="0"/>
      </w:pPr>
    </w:p>
    <w:p w:rsidR="007A4A90" w:rsidRDefault="00F02312" w:rsidP="00AC2D06">
      <w:pPr>
        <w:widowControl w:val="0"/>
        <w:autoSpaceDE w:val="0"/>
        <w:autoSpaceDN w:val="0"/>
        <w:adjustRightInd w:val="0"/>
        <w:ind w:left="1080" w:hanging="480"/>
      </w:pPr>
      <w:r>
        <w:t xml:space="preserve">(Source:  Amended at </w:t>
      </w:r>
      <w:r w:rsidR="007A4A90">
        <w:t xml:space="preserve">20 Ill. Reg. 276, effective January 1, 1996) </w:t>
      </w:r>
    </w:p>
    <w:sectPr w:rsidR="007A4A90" w:rsidSect="00AC2D0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A90"/>
    <w:rsid w:val="004E7706"/>
    <w:rsid w:val="005D1F1F"/>
    <w:rsid w:val="007A4A90"/>
    <w:rsid w:val="00987AE0"/>
    <w:rsid w:val="00A80768"/>
    <w:rsid w:val="00AC2D06"/>
    <w:rsid w:val="00D07718"/>
    <w:rsid w:val="00F0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